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4C49E" w14:textId="77777777" w:rsidR="00FE1061" w:rsidRPr="00FE1061" w:rsidRDefault="00FE1061" w:rsidP="00FE1061">
      <w:r w:rsidRPr="00FE1061">
        <w:fldChar w:fldCharType="begin"/>
      </w:r>
      <w:r w:rsidRPr="00FE1061">
        <w:instrText xml:space="preserve"> HYPERLINK "https://www.linkedin.com/feed/update/urn:li:activity:6435444940670668800" </w:instrText>
      </w:r>
      <w:r w:rsidRPr="00FE1061">
        <w:fldChar w:fldCharType="separate"/>
      </w:r>
      <w:r w:rsidRPr="00FE1061">
        <w:rPr>
          <w:rStyle w:val="Hyperlink"/>
        </w:rPr>
        <w:t>https://www.linkedin.com/feed/update/urn:li:activity:6435444940670668800</w:t>
      </w:r>
      <w:r w:rsidRPr="00FE1061">
        <w:fldChar w:fldCharType="end"/>
      </w:r>
    </w:p>
    <w:p w14:paraId="5737AB80" w14:textId="77777777" w:rsidR="00FE1061" w:rsidRPr="00FE1061" w:rsidRDefault="00FE1061" w:rsidP="00FE1061">
      <w:pPr>
        <w:spacing w:after="120" w:line="240" w:lineRule="auto"/>
        <w:outlineLvl w:val="0"/>
        <w:rPr>
          <w:rFonts w:ascii="Helvetica" w:eastAsia="Times New Roman" w:hAnsi="Helvetica" w:cs="Helvetica"/>
          <w:kern w:val="36"/>
          <w:sz w:val="44"/>
          <w:szCs w:val="51"/>
          <w:lang w:eastAsia="nl-NL"/>
        </w:rPr>
      </w:pPr>
      <w:r w:rsidRPr="00FE1061">
        <w:rPr>
          <w:rFonts w:ascii="Helvetica" w:eastAsia="Times New Roman" w:hAnsi="Helvetica" w:cs="Helvetica"/>
          <w:kern w:val="36"/>
          <w:sz w:val="44"/>
          <w:szCs w:val="51"/>
          <w:lang w:eastAsia="nl-NL"/>
        </w:rPr>
        <w:t>Waarom je een valpartij niet uit de weg moet gaan</w:t>
      </w:r>
    </w:p>
    <w:p w14:paraId="5F8EE706" w14:textId="77777777" w:rsidR="00F27D61" w:rsidRDefault="00153AF6" w:rsidP="00153AF6">
      <w:pPr>
        <w:spacing w:after="0" w:line="240" w:lineRule="auto"/>
        <w:rPr>
          <w:rFonts w:eastAsia="Times New Roman" w:cs="Times New Roman"/>
          <w:color w:val="95A5A6"/>
          <w:sz w:val="18"/>
          <w:szCs w:val="21"/>
          <w:lang w:eastAsia="nl-NL"/>
        </w:rPr>
      </w:pPr>
      <w:r w:rsidRPr="00FE1061">
        <w:rPr>
          <w:rFonts w:eastAsia="Times New Roman" w:cs="Times New Roman"/>
          <w:noProof/>
          <w:sz w:val="20"/>
          <w:szCs w:val="24"/>
          <w:lang w:eastAsia="nl-NL"/>
        </w:rPr>
        <w:drawing>
          <wp:inline distT="0" distB="0" distL="0" distR="0" wp14:anchorId="27BD8C1E" wp14:editId="2DB53557">
            <wp:extent cx="3189716" cy="1914735"/>
            <wp:effectExtent l="19050" t="0" r="0" b="0"/>
            <wp:docPr id="4" name="Afbeelding 4" descr="Waarom je een valpartij niet uit de weg moet g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om je een valpartij niet uit de weg moet ga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8688" cy="1914118"/>
                    </a:xfrm>
                    <a:prstGeom prst="rect">
                      <a:avLst/>
                    </a:prstGeom>
                    <a:noFill/>
                    <a:ln>
                      <a:noFill/>
                    </a:ln>
                  </pic:spPr>
                </pic:pic>
              </a:graphicData>
            </a:graphic>
          </wp:inline>
        </w:drawing>
      </w:r>
      <w:r w:rsidR="00FE1061" w:rsidRPr="00FE1061">
        <w:rPr>
          <w:rFonts w:eastAsia="Times New Roman" w:cs="Times New Roman"/>
          <w:color w:val="95A5A6"/>
          <w:sz w:val="18"/>
          <w:szCs w:val="21"/>
          <w:lang w:eastAsia="nl-NL"/>
        </w:rPr>
        <w:t xml:space="preserve"> </w:t>
      </w:r>
    </w:p>
    <w:p w14:paraId="0DBB3FFE" w14:textId="7E640E8B" w:rsidR="00153AF6" w:rsidRPr="00FE1061" w:rsidRDefault="00153AF6" w:rsidP="00153AF6">
      <w:pPr>
        <w:spacing w:after="0" w:line="240" w:lineRule="auto"/>
        <w:rPr>
          <w:rFonts w:eastAsia="Times New Roman" w:cs="Times New Roman"/>
          <w:color w:val="95A5A6"/>
          <w:sz w:val="18"/>
          <w:szCs w:val="21"/>
          <w:lang w:eastAsia="nl-NL"/>
        </w:rPr>
      </w:pPr>
      <w:r w:rsidRPr="00FE1061">
        <w:rPr>
          <w:rFonts w:eastAsia="Times New Roman" w:cs="Times New Roman"/>
          <w:color w:val="95A5A6"/>
          <w:sz w:val="18"/>
          <w:szCs w:val="21"/>
          <w:lang w:eastAsia="nl-NL"/>
        </w:rPr>
        <w:t>13 augustus 2018 om 13:32 door Christine Spanjaard</w:t>
      </w:r>
    </w:p>
    <w:p w14:paraId="6392BBBA" w14:textId="77777777" w:rsidR="00153AF6" w:rsidRPr="00FE1061" w:rsidRDefault="00153AF6" w:rsidP="00153AF6">
      <w:pPr>
        <w:spacing w:before="120" w:after="240" w:line="240" w:lineRule="auto"/>
        <w:rPr>
          <w:rFonts w:eastAsia="Times New Roman" w:cs="Helvetica"/>
          <w:sz w:val="20"/>
          <w:szCs w:val="24"/>
          <w:lang w:eastAsia="nl-NL"/>
        </w:rPr>
      </w:pPr>
      <w:r w:rsidRPr="00FE1061">
        <w:rPr>
          <w:rFonts w:eastAsia="Times New Roman" w:cs="Helvetica"/>
          <w:sz w:val="20"/>
          <w:szCs w:val="24"/>
          <w:lang w:eastAsia="nl-NL"/>
        </w:rPr>
        <w:t>Afgelopen week kwamen kinderdagverblijven in het nieuws omdat ze kinderen te weinig risico's laten nemen tijdens het spelen. Dit doen ze uit angst voor boze ouders of een aantekening van de GGD. Aan de andere kant waarschuwen experts: we zijn te voorzichtig met onze kinderen.</w:t>
      </w:r>
    </w:p>
    <w:p w14:paraId="0F38C137" w14:textId="77777777" w:rsidR="00153AF6" w:rsidRPr="00FE1061" w:rsidRDefault="00153AF6" w:rsidP="00153AF6">
      <w:pPr>
        <w:spacing w:before="120" w:after="240" w:line="240" w:lineRule="auto"/>
        <w:rPr>
          <w:rFonts w:eastAsia="Times New Roman" w:cs="Times New Roman"/>
          <w:sz w:val="20"/>
          <w:szCs w:val="24"/>
          <w:lang w:eastAsia="nl-NL"/>
        </w:rPr>
      </w:pPr>
      <w:r w:rsidRPr="00FE1061">
        <w:rPr>
          <w:rFonts w:eastAsia="Times New Roman" w:cs="Times New Roman"/>
          <w:sz w:val="20"/>
          <w:szCs w:val="24"/>
          <w:lang w:eastAsia="nl-NL"/>
        </w:rPr>
        <w:t>Veel </w:t>
      </w:r>
      <w:hyperlink r:id="rId6" w:tgtFrame="_blank" w:tooltip="Kinderdagverblijf kiezen, hoe doe je dat?" w:history="1">
        <w:r w:rsidRPr="00FE1061">
          <w:rPr>
            <w:rFonts w:eastAsia="Times New Roman" w:cs="Helvetica"/>
            <w:color w:val="7DBDB7"/>
            <w:sz w:val="20"/>
            <w:szCs w:val="24"/>
            <w:u w:val="single"/>
            <w:lang w:eastAsia="nl-NL"/>
          </w:rPr>
          <w:t>kinderdagverblijven</w:t>
        </w:r>
      </w:hyperlink>
      <w:r w:rsidRPr="00FE1061">
        <w:rPr>
          <w:rFonts w:eastAsia="Times New Roman" w:cs="Times New Roman"/>
          <w:sz w:val="20"/>
          <w:szCs w:val="24"/>
          <w:lang w:eastAsia="nl-NL"/>
        </w:rPr>
        <w:t xml:space="preserve"> en buitenschoolse opvanglocaties willen kinderen wel meer ruimte geven om te spelen, maar durven het niet aan. Ze voelen zich geremd door het toezicht van de GGD en ouders die geen kapotte knie accepteren. Dat constateren onderzoekers, Brancheorganisatie Kinderopvang en ouderorganisatie </w:t>
      </w:r>
      <w:proofErr w:type="spellStart"/>
      <w:r w:rsidRPr="00FE1061">
        <w:rPr>
          <w:rFonts w:eastAsia="Times New Roman" w:cs="Times New Roman"/>
          <w:sz w:val="20"/>
          <w:szCs w:val="24"/>
          <w:lang w:eastAsia="nl-NL"/>
        </w:rPr>
        <w:t>Boink</w:t>
      </w:r>
      <w:proofErr w:type="spellEnd"/>
      <w:r w:rsidRPr="00FE1061">
        <w:rPr>
          <w:rFonts w:eastAsia="Times New Roman" w:cs="Times New Roman"/>
          <w:sz w:val="20"/>
          <w:szCs w:val="24"/>
          <w:lang w:eastAsia="nl-NL"/>
        </w:rPr>
        <w:t>. Zo worden gevaarlijke plekken afgeschermd met hekken, klauterende baby’s ver uit de buurt gehouden van trappetjes en het klimrek verboden terrein voor peuters.</w:t>
      </w:r>
    </w:p>
    <w:p w14:paraId="0F590B03" w14:textId="77777777" w:rsidR="00153AF6" w:rsidRPr="00FE1061" w:rsidRDefault="00153AF6" w:rsidP="00153AF6">
      <w:pPr>
        <w:spacing w:before="360" w:after="120" w:line="240" w:lineRule="auto"/>
        <w:outlineLvl w:val="1"/>
        <w:rPr>
          <w:rFonts w:eastAsia="Times New Roman" w:cs="Helvetica"/>
          <w:sz w:val="36"/>
          <w:szCs w:val="42"/>
          <w:lang w:eastAsia="nl-NL"/>
        </w:rPr>
      </w:pPr>
      <w:r w:rsidRPr="00FE1061">
        <w:rPr>
          <w:rFonts w:eastAsia="Times New Roman" w:cs="Helvetica"/>
          <w:sz w:val="36"/>
          <w:szCs w:val="42"/>
          <w:lang w:eastAsia="nl-NL"/>
        </w:rPr>
        <w:t>Veiligheidsbeleid</w:t>
      </w:r>
    </w:p>
    <w:p w14:paraId="6608361F" w14:textId="77777777" w:rsidR="00153AF6" w:rsidRPr="00FE1061" w:rsidRDefault="00153AF6" w:rsidP="00153AF6">
      <w:pPr>
        <w:spacing w:before="120" w:after="240" w:line="240" w:lineRule="auto"/>
        <w:rPr>
          <w:rFonts w:eastAsia="Times New Roman" w:cs="Times New Roman"/>
          <w:sz w:val="20"/>
          <w:szCs w:val="24"/>
          <w:lang w:eastAsia="nl-NL"/>
        </w:rPr>
      </w:pPr>
      <w:r w:rsidRPr="00FE1061">
        <w:rPr>
          <w:rFonts w:eastAsia="Times New Roman" w:cs="Times New Roman"/>
          <w:sz w:val="20"/>
          <w:szCs w:val="24"/>
          <w:lang w:eastAsia="nl-NL"/>
        </w:rPr>
        <w:t>Sinds dit jaar is bij wet vastgelegd dat kinderdagverblijven een </w:t>
      </w:r>
      <w:hyperlink r:id="rId7" w:tgtFrame="_blank" w:history="1">
        <w:r w:rsidRPr="00FE1061">
          <w:rPr>
            <w:rFonts w:eastAsia="Times New Roman" w:cs="Helvetica"/>
            <w:color w:val="7DBDB7"/>
            <w:sz w:val="20"/>
            <w:szCs w:val="24"/>
            <w:u w:val="single"/>
            <w:lang w:eastAsia="nl-NL"/>
          </w:rPr>
          <w:t>veiligheids- en gezondheidsbeleid</w:t>
        </w:r>
      </w:hyperlink>
      <w:r w:rsidRPr="00FE1061">
        <w:rPr>
          <w:rFonts w:eastAsia="Times New Roman" w:cs="Times New Roman"/>
          <w:sz w:val="20"/>
          <w:szCs w:val="24"/>
          <w:lang w:eastAsia="nl-NL"/>
        </w:rPr>
        <w:t xml:space="preserve"> moeten opstellen. Dit is bedoeld om kinderen te beschermen tegen grote risico’s en ze om te leren gaan met kleine risico’s. Maar hoewel de wet de kinderdagverblijven juist meer vrijheid zou moeten geven, werkt het in de praktijk vaak averechts. ‘We liggen als sector onder een vergrootglas’, zegt </w:t>
      </w:r>
      <w:proofErr w:type="spellStart"/>
      <w:r w:rsidRPr="00FE1061">
        <w:rPr>
          <w:rFonts w:eastAsia="Times New Roman" w:cs="Times New Roman"/>
          <w:sz w:val="20"/>
          <w:szCs w:val="24"/>
          <w:lang w:eastAsia="nl-NL"/>
        </w:rPr>
        <w:t>Heidy</w:t>
      </w:r>
      <w:proofErr w:type="spellEnd"/>
      <w:r w:rsidRPr="00FE1061">
        <w:rPr>
          <w:rFonts w:eastAsia="Times New Roman" w:cs="Times New Roman"/>
          <w:sz w:val="20"/>
          <w:szCs w:val="24"/>
          <w:lang w:eastAsia="nl-NL"/>
        </w:rPr>
        <w:t xml:space="preserve"> Knol, directeur van Brancheorganisatie Kinderopvang. ‘Het voelt comfortabel voor de overheid om regeltjes te maken om incidenten te voorkomen. Maar daardoor bestaat nu een spanningsveld met de ruimte die pedagogisch medewerkers krijgen.’ Met als resultaat dat de opvanglocaties besluiten risicovolle situaties maar te mijden uit angst voor een aantekening van de toezichthouder.</w:t>
      </w:r>
    </w:p>
    <w:p w14:paraId="641140C4" w14:textId="77777777" w:rsidR="00153AF6" w:rsidRPr="00FE1061" w:rsidRDefault="00153AF6" w:rsidP="00153AF6">
      <w:pPr>
        <w:spacing w:before="360" w:after="120" w:line="240" w:lineRule="auto"/>
        <w:outlineLvl w:val="1"/>
        <w:rPr>
          <w:rFonts w:eastAsia="Times New Roman" w:cs="Helvetica"/>
          <w:sz w:val="36"/>
          <w:szCs w:val="42"/>
          <w:lang w:eastAsia="nl-NL"/>
        </w:rPr>
      </w:pPr>
      <w:r w:rsidRPr="00FE1061">
        <w:rPr>
          <w:rFonts w:eastAsia="Times New Roman" w:cs="Helvetica"/>
          <w:sz w:val="36"/>
          <w:szCs w:val="42"/>
          <w:lang w:eastAsia="nl-NL"/>
        </w:rPr>
        <w:t>Zelfvertrouwen</w:t>
      </w:r>
    </w:p>
    <w:p w14:paraId="04EE8290" w14:textId="77777777" w:rsidR="00153AF6" w:rsidRPr="00FE1061" w:rsidRDefault="00153AF6" w:rsidP="00153AF6">
      <w:pPr>
        <w:spacing w:before="120" w:after="240" w:line="240" w:lineRule="auto"/>
        <w:rPr>
          <w:rFonts w:eastAsia="Times New Roman" w:cs="Times New Roman"/>
          <w:sz w:val="20"/>
          <w:szCs w:val="24"/>
          <w:lang w:eastAsia="nl-NL"/>
        </w:rPr>
      </w:pPr>
      <w:r w:rsidRPr="00FE1061">
        <w:rPr>
          <w:rFonts w:eastAsia="Times New Roman" w:cs="Times New Roman"/>
          <w:sz w:val="20"/>
          <w:szCs w:val="24"/>
          <w:lang w:eastAsia="nl-NL"/>
        </w:rPr>
        <w:t>De zorgen dat kinderen ‘té beschermd spelen’ bestaan al langer. In 2011 is uit </w:t>
      </w:r>
      <w:hyperlink r:id="rId8" w:tgtFrame="_blank" w:history="1">
        <w:r w:rsidRPr="00FE1061">
          <w:rPr>
            <w:rFonts w:eastAsia="Times New Roman" w:cs="Helvetica"/>
            <w:color w:val="7DBDB7"/>
            <w:sz w:val="20"/>
            <w:szCs w:val="24"/>
            <w:u w:val="single"/>
            <w:lang w:eastAsia="nl-NL"/>
          </w:rPr>
          <w:t>Noors onderzoek</w:t>
        </w:r>
      </w:hyperlink>
      <w:r w:rsidRPr="00FE1061">
        <w:rPr>
          <w:rFonts w:eastAsia="Times New Roman" w:cs="Times New Roman"/>
          <w:sz w:val="20"/>
          <w:szCs w:val="24"/>
          <w:lang w:eastAsia="nl-NL"/>
        </w:rPr>
        <w:t> gebleken dat dit grote gevolgen heeft voor de ontwikkeling van kinderen. Risicovol spelen zorgt voor meer zelfvertrouwen en heeft een positieve invloed op de fysieke gezondheid, doorzettingsvermogen en de sociale vaardigheden van een kind.</w:t>
      </w:r>
    </w:p>
    <w:p w14:paraId="4D137C3E" w14:textId="77777777" w:rsidR="00153AF6" w:rsidRPr="00FE1061" w:rsidRDefault="00153AF6" w:rsidP="00153AF6">
      <w:pPr>
        <w:shd w:val="clear" w:color="auto" w:fill="F7F8FA"/>
        <w:spacing w:after="0" w:line="240" w:lineRule="auto"/>
        <w:rPr>
          <w:rFonts w:eastAsia="Times New Roman" w:cs="Helvetica"/>
          <w:color w:val="F97E7B"/>
          <w:sz w:val="40"/>
          <w:szCs w:val="48"/>
          <w:lang w:eastAsia="nl-NL"/>
        </w:rPr>
      </w:pPr>
      <w:r w:rsidRPr="00FE1061">
        <w:rPr>
          <w:rFonts w:eastAsia="Times New Roman" w:cs="Helvetica"/>
          <w:color w:val="F97E7B"/>
          <w:sz w:val="40"/>
          <w:szCs w:val="48"/>
          <w:lang w:eastAsia="nl-NL"/>
        </w:rPr>
        <w:t>'Kinderen moeten met meer risico spelen'</w:t>
      </w:r>
    </w:p>
    <w:p w14:paraId="7F923D9F" w14:textId="77777777" w:rsidR="00153AF6" w:rsidRPr="00FE1061" w:rsidRDefault="00F27D61" w:rsidP="00153AF6">
      <w:pPr>
        <w:shd w:val="clear" w:color="auto" w:fill="F7F8FA"/>
        <w:spacing w:before="120" w:line="240" w:lineRule="auto"/>
        <w:rPr>
          <w:rFonts w:eastAsia="Times New Roman" w:cs="Times New Roman"/>
          <w:sz w:val="20"/>
          <w:szCs w:val="24"/>
          <w:lang w:eastAsia="nl-NL"/>
        </w:rPr>
      </w:pPr>
      <w:hyperlink r:id="rId9" w:history="1">
        <w:r w:rsidR="00153AF6" w:rsidRPr="00FE1061">
          <w:rPr>
            <w:rFonts w:eastAsia="Times New Roman" w:cs="Helvetica"/>
            <w:color w:val="0000FF"/>
            <w:sz w:val="20"/>
            <w:szCs w:val="24"/>
            <w:lang w:eastAsia="nl-NL"/>
          </w:rPr>
          <w:t>Kinderen moeten gestimuleerd worden om met meer risico te spelen. Denk aan klimmen in bomen, klauteren op het klimrek en hutten bouwen in de buitenlucht. </w:t>
        </w:r>
      </w:hyperlink>
    </w:p>
    <w:p w14:paraId="2852FA91" w14:textId="77777777" w:rsidR="00153AF6" w:rsidRPr="00FE1061" w:rsidRDefault="00153AF6" w:rsidP="00153AF6">
      <w:pPr>
        <w:spacing w:before="360" w:after="120" w:line="240" w:lineRule="auto"/>
        <w:outlineLvl w:val="1"/>
        <w:rPr>
          <w:rFonts w:eastAsia="Times New Roman" w:cs="Helvetica"/>
          <w:sz w:val="36"/>
          <w:szCs w:val="42"/>
          <w:lang w:eastAsia="nl-NL"/>
        </w:rPr>
      </w:pPr>
      <w:r w:rsidRPr="00FE1061">
        <w:rPr>
          <w:rFonts w:eastAsia="Times New Roman" w:cs="Helvetica"/>
          <w:sz w:val="36"/>
          <w:szCs w:val="42"/>
          <w:lang w:eastAsia="nl-NL"/>
        </w:rPr>
        <w:t>Weerstand</w:t>
      </w:r>
    </w:p>
    <w:p w14:paraId="1263659E" w14:textId="77777777" w:rsidR="00153AF6" w:rsidRPr="00FE1061" w:rsidRDefault="00153AF6" w:rsidP="00153AF6">
      <w:pPr>
        <w:spacing w:before="120" w:after="240" w:line="240" w:lineRule="auto"/>
        <w:rPr>
          <w:rFonts w:eastAsia="Times New Roman" w:cs="Times New Roman"/>
          <w:sz w:val="20"/>
          <w:szCs w:val="24"/>
          <w:lang w:eastAsia="nl-NL"/>
        </w:rPr>
      </w:pPr>
      <w:r w:rsidRPr="00FE1061">
        <w:rPr>
          <w:rFonts w:eastAsia="Times New Roman" w:cs="Times New Roman"/>
          <w:sz w:val="20"/>
          <w:szCs w:val="24"/>
          <w:lang w:eastAsia="nl-NL"/>
        </w:rPr>
        <w:t xml:space="preserve">Juist van een valpartij leren ze veel, zeggen deskundigen daarom. ‘Dan weten ze dat ze het zo niet moeten doen’, zegt Judith Stolwijk, sportpedagoog die onderzoek deed naar risicomijdend gedrag. ‘Als kinderen geen risico’s meer ervaren, </w:t>
      </w:r>
      <w:r w:rsidRPr="00FE1061">
        <w:rPr>
          <w:rFonts w:eastAsia="Times New Roman" w:cs="Times New Roman"/>
          <w:sz w:val="20"/>
          <w:szCs w:val="24"/>
          <w:lang w:eastAsia="nl-NL"/>
        </w:rPr>
        <w:lastRenderedPageBreak/>
        <w:t>kunnen ze later niet goed omgaan met weerstand, zoals tegengesproken worden. Zo creëer je een generatie die overal gevaren ziet en heel angstig is.’</w:t>
      </w:r>
    </w:p>
    <w:p w14:paraId="0A3E292E" w14:textId="77777777" w:rsidR="00153AF6" w:rsidRPr="00FE1061" w:rsidRDefault="00153AF6" w:rsidP="00153AF6">
      <w:pPr>
        <w:spacing w:before="360" w:after="120" w:line="240" w:lineRule="auto"/>
        <w:outlineLvl w:val="1"/>
        <w:rPr>
          <w:rFonts w:eastAsia="Times New Roman" w:cs="Helvetica"/>
          <w:sz w:val="36"/>
          <w:szCs w:val="42"/>
          <w:lang w:eastAsia="nl-NL"/>
        </w:rPr>
      </w:pPr>
      <w:r w:rsidRPr="00FE1061">
        <w:rPr>
          <w:rFonts w:eastAsia="Times New Roman" w:cs="Helvetica"/>
          <w:sz w:val="36"/>
          <w:szCs w:val="42"/>
          <w:lang w:eastAsia="nl-NL"/>
        </w:rPr>
        <w:t>Stappenplan</w:t>
      </w:r>
    </w:p>
    <w:p w14:paraId="0DBE87D4" w14:textId="77777777" w:rsidR="00153AF6" w:rsidRPr="00FE1061" w:rsidRDefault="00153AF6" w:rsidP="00153AF6">
      <w:pPr>
        <w:spacing w:before="120" w:after="240" w:line="240" w:lineRule="auto"/>
        <w:rPr>
          <w:rFonts w:eastAsia="Times New Roman" w:cs="Times New Roman"/>
          <w:sz w:val="20"/>
          <w:szCs w:val="24"/>
          <w:lang w:eastAsia="nl-NL"/>
        </w:rPr>
      </w:pPr>
      <w:r w:rsidRPr="00FE1061">
        <w:rPr>
          <w:rFonts w:eastAsia="Times New Roman" w:cs="Times New Roman"/>
          <w:sz w:val="20"/>
          <w:szCs w:val="24"/>
          <w:lang w:eastAsia="nl-NL"/>
        </w:rPr>
        <w:t xml:space="preserve">Na een bewustwordingscampagne van </w:t>
      </w:r>
      <w:proofErr w:type="spellStart"/>
      <w:r w:rsidRPr="00FE1061">
        <w:rPr>
          <w:rFonts w:eastAsia="Times New Roman" w:cs="Times New Roman"/>
          <w:sz w:val="20"/>
          <w:szCs w:val="24"/>
          <w:lang w:eastAsia="nl-NL"/>
        </w:rPr>
        <w:t>VeiligheidNL</w:t>
      </w:r>
      <w:proofErr w:type="spellEnd"/>
      <w:r w:rsidRPr="00FE1061">
        <w:rPr>
          <w:rFonts w:eastAsia="Times New Roman" w:cs="Times New Roman"/>
          <w:sz w:val="20"/>
          <w:szCs w:val="24"/>
          <w:lang w:eastAsia="nl-NL"/>
        </w:rPr>
        <w:t xml:space="preserve"> in 2017 is uit onderzoek gebleken dat de meeste ouders inmiddels het belang zien en overtuigd zijn van de voordelen van risicovol spelen, maar nog niet goed weten hoe zij daar het beste mee aan de slag kunnen gaan. Daarom lanceert </w:t>
      </w:r>
      <w:proofErr w:type="spellStart"/>
      <w:r w:rsidRPr="00FE1061">
        <w:rPr>
          <w:rFonts w:eastAsia="Times New Roman" w:cs="Times New Roman"/>
          <w:sz w:val="20"/>
          <w:szCs w:val="24"/>
          <w:lang w:eastAsia="nl-NL"/>
        </w:rPr>
        <w:t>VeiligheidNL</w:t>
      </w:r>
      <w:proofErr w:type="spellEnd"/>
      <w:r w:rsidRPr="00FE1061">
        <w:rPr>
          <w:rFonts w:eastAsia="Times New Roman" w:cs="Times New Roman"/>
          <w:sz w:val="20"/>
          <w:szCs w:val="24"/>
          <w:lang w:eastAsia="nl-NL"/>
        </w:rPr>
        <w:t xml:space="preserve"> ook dit jaar weer de campagne ‘met een beetje risico komen ze er wel’. En om ouders een beetje op weg te helpen heeft </w:t>
      </w:r>
      <w:proofErr w:type="spellStart"/>
      <w:r w:rsidRPr="00FE1061">
        <w:rPr>
          <w:rFonts w:eastAsia="Times New Roman" w:cs="Times New Roman"/>
          <w:sz w:val="20"/>
          <w:szCs w:val="24"/>
          <w:lang w:eastAsia="nl-NL"/>
        </w:rPr>
        <w:t>VeiligheidNL</w:t>
      </w:r>
      <w:proofErr w:type="spellEnd"/>
      <w:r w:rsidRPr="00FE1061">
        <w:rPr>
          <w:rFonts w:eastAsia="Times New Roman" w:cs="Times New Roman"/>
          <w:sz w:val="20"/>
          <w:szCs w:val="24"/>
          <w:lang w:eastAsia="nl-NL"/>
        </w:rPr>
        <w:t xml:space="preserve"> een stappenplan opgesteld:</w:t>
      </w:r>
    </w:p>
    <w:p w14:paraId="616D99BE" w14:textId="77777777" w:rsidR="00153AF6" w:rsidRPr="00FE1061" w:rsidRDefault="00153AF6" w:rsidP="00FE1061">
      <w:pPr>
        <w:numPr>
          <w:ilvl w:val="0"/>
          <w:numId w:val="1"/>
        </w:numPr>
        <w:tabs>
          <w:tab w:val="clear" w:pos="1800"/>
        </w:tabs>
        <w:spacing w:before="100" w:beforeAutospacing="1" w:after="100" w:afterAutospacing="1" w:line="240" w:lineRule="auto"/>
        <w:ind w:left="0" w:firstLine="284"/>
        <w:rPr>
          <w:rFonts w:eastAsia="Times New Roman" w:cs="Times New Roman"/>
          <w:sz w:val="20"/>
          <w:szCs w:val="24"/>
          <w:lang w:eastAsia="nl-NL"/>
        </w:rPr>
      </w:pPr>
      <w:r w:rsidRPr="00FE1061">
        <w:rPr>
          <w:rFonts w:eastAsia="Times New Roman" w:cs="Helvetica"/>
          <w:sz w:val="20"/>
          <w:szCs w:val="24"/>
          <w:lang w:eastAsia="nl-NL"/>
        </w:rPr>
        <w:t>Kijk en luister naar je kind</w:t>
      </w:r>
    </w:p>
    <w:p w14:paraId="44B00409" w14:textId="77777777" w:rsidR="00153AF6" w:rsidRPr="00FE1061" w:rsidRDefault="00153AF6" w:rsidP="00FE1061">
      <w:pPr>
        <w:numPr>
          <w:ilvl w:val="0"/>
          <w:numId w:val="1"/>
        </w:numPr>
        <w:tabs>
          <w:tab w:val="clear" w:pos="1800"/>
        </w:tabs>
        <w:spacing w:before="100" w:beforeAutospacing="1" w:after="100" w:afterAutospacing="1" w:line="240" w:lineRule="auto"/>
        <w:ind w:left="0" w:firstLine="284"/>
        <w:rPr>
          <w:rFonts w:eastAsia="Times New Roman" w:cs="Times New Roman"/>
          <w:sz w:val="20"/>
          <w:szCs w:val="24"/>
          <w:lang w:eastAsia="nl-NL"/>
        </w:rPr>
      </w:pPr>
      <w:r w:rsidRPr="00FE1061">
        <w:rPr>
          <w:rFonts w:eastAsia="Times New Roman" w:cs="Helvetica"/>
          <w:sz w:val="20"/>
          <w:szCs w:val="24"/>
          <w:lang w:eastAsia="nl-NL"/>
        </w:rPr>
        <w:t>Luister naar je eigen gevoel</w:t>
      </w:r>
    </w:p>
    <w:p w14:paraId="2F97AA55" w14:textId="77777777" w:rsidR="00153AF6" w:rsidRPr="00FE1061" w:rsidRDefault="00153AF6" w:rsidP="00FE1061">
      <w:pPr>
        <w:numPr>
          <w:ilvl w:val="0"/>
          <w:numId w:val="1"/>
        </w:numPr>
        <w:tabs>
          <w:tab w:val="clear" w:pos="1800"/>
        </w:tabs>
        <w:spacing w:before="100" w:beforeAutospacing="1" w:after="100" w:afterAutospacing="1" w:line="240" w:lineRule="auto"/>
        <w:ind w:left="0" w:firstLine="284"/>
        <w:rPr>
          <w:rFonts w:eastAsia="Times New Roman" w:cs="Times New Roman"/>
          <w:sz w:val="20"/>
          <w:szCs w:val="24"/>
          <w:lang w:eastAsia="nl-NL"/>
        </w:rPr>
      </w:pPr>
      <w:r w:rsidRPr="00FE1061">
        <w:rPr>
          <w:rFonts w:eastAsia="Times New Roman" w:cs="Helvetica"/>
          <w:sz w:val="20"/>
          <w:szCs w:val="24"/>
          <w:lang w:eastAsia="nl-NL"/>
        </w:rPr>
        <w:t>Verleg grenzen</w:t>
      </w:r>
    </w:p>
    <w:p w14:paraId="686E4948" w14:textId="77777777" w:rsidR="00153AF6" w:rsidRPr="00FE1061" w:rsidRDefault="00153AF6" w:rsidP="00FE1061">
      <w:pPr>
        <w:numPr>
          <w:ilvl w:val="0"/>
          <w:numId w:val="1"/>
        </w:numPr>
        <w:tabs>
          <w:tab w:val="clear" w:pos="1800"/>
        </w:tabs>
        <w:spacing w:before="100" w:beforeAutospacing="1" w:after="100" w:afterAutospacing="1" w:line="240" w:lineRule="auto"/>
        <w:ind w:left="0" w:firstLine="284"/>
        <w:rPr>
          <w:rFonts w:eastAsia="Times New Roman" w:cs="Times New Roman"/>
          <w:sz w:val="20"/>
          <w:szCs w:val="24"/>
          <w:lang w:eastAsia="nl-NL"/>
        </w:rPr>
      </w:pPr>
      <w:r w:rsidRPr="00FE1061">
        <w:rPr>
          <w:rFonts w:eastAsia="Times New Roman" w:cs="Helvetica"/>
          <w:sz w:val="20"/>
          <w:szCs w:val="24"/>
          <w:lang w:eastAsia="nl-NL"/>
        </w:rPr>
        <w:t>Maak duidelijke afspraken</w:t>
      </w:r>
    </w:p>
    <w:p w14:paraId="69FE3728" w14:textId="77777777" w:rsidR="00153AF6" w:rsidRPr="00FE1061" w:rsidRDefault="00153AF6" w:rsidP="00FE1061">
      <w:pPr>
        <w:numPr>
          <w:ilvl w:val="0"/>
          <w:numId w:val="1"/>
        </w:numPr>
        <w:tabs>
          <w:tab w:val="clear" w:pos="1800"/>
        </w:tabs>
        <w:spacing w:before="100" w:beforeAutospacing="1" w:after="100" w:afterAutospacing="1" w:line="240" w:lineRule="auto"/>
        <w:ind w:left="0" w:firstLine="284"/>
        <w:rPr>
          <w:rFonts w:eastAsia="Times New Roman" w:cs="Times New Roman"/>
          <w:sz w:val="20"/>
          <w:szCs w:val="24"/>
          <w:lang w:eastAsia="nl-NL"/>
        </w:rPr>
      </w:pPr>
      <w:r w:rsidRPr="00FE1061">
        <w:rPr>
          <w:rFonts w:eastAsia="Times New Roman" w:cs="Helvetica"/>
          <w:sz w:val="20"/>
          <w:szCs w:val="24"/>
          <w:lang w:eastAsia="nl-NL"/>
        </w:rPr>
        <w:t>Moedig aan en houd afstand</w:t>
      </w:r>
    </w:p>
    <w:p w14:paraId="5896D7DD" w14:textId="77777777" w:rsidR="00153AF6" w:rsidRPr="00FE1061" w:rsidRDefault="00153AF6" w:rsidP="00FE1061">
      <w:pPr>
        <w:numPr>
          <w:ilvl w:val="0"/>
          <w:numId w:val="1"/>
        </w:numPr>
        <w:tabs>
          <w:tab w:val="clear" w:pos="1800"/>
        </w:tabs>
        <w:spacing w:before="100" w:beforeAutospacing="1" w:after="100" w:afterAutospacing="1" w:line="240" w:lineRule="auto"/>
        <w:ind w:left="0" w:firstLine="284"/>
        <w:rPr>
          <w:rFonts w:eastAsia="Times New Roman" w:cs="Times New Roman"/>
          <w:sz w:val="20"/>
          <w:szCs w:val="24"/>
          <w:lang w:eastAsia="nl-NL"/>
        </w:rPr>
      </w:pPr>
      <w:r w:rsidRPr="00FE1061">
        <w:rPr>
          <w:rFonts w:eastAsia="Times New Roman" w:cs="Helvetica"/>
          <w:sz w:val="20"/>
          <w:szCs w:val="24"/>
          <w:lang w:eastAsia="nl-NL"/>
        </w:rPr>
        <w:t>Waarschuw niet te snel</w:t>
      </w:r>
    </w:p>
    <w:p w14:paraId="2DE42D6D" w14:textId="77777777" w:rsidR="00153AF6" w:rsidRPr="00FE1061" w:rsidRDefault="00153AF6" w:rsidP="00153AF6">
      <w:pPr>
        <w:spacing w:before="120" w:after="240" w:line="240" w:lineRule="auto"/>
        <w:rPr>
          <w:rFonts w:eastAsia="Times New Roman" w:cs="Times New Roman"/>
          <w:sz w:val="20"/>
          <w:szCs w:val="24"/>
          <w:lang w:eastAsia="nl-NL"/>
        </w:rPr>
      </w:pPr>
      <w:r w:rsidRPr="00FE1061">
        <w:rPr>
          <w:rFonts w:eastAsia="Times New Roman" w:cs="Times New Roman"/>
          <w:sz w:val="20"/>
          <w:szCs w:val="24"/>
          <w:lang w:eastAsia="nl-NL"/>
        </w:rPr>
        <w:t>De boodschap aan ouders is: ‘Risicovol spelen is leuk! Maak er daarom iets leuks van! Zie het zelf ook als spelen. Denk maar eens terug aan de dingen die jij deed als kind en hoeveel plezier je daardoor had.’</w:t>
      </w:r>
    </w:p>
    <w:p w14:paraId="1ADF2A3C" w14:textId="77777777" w:rsidR="00F27D61" w:rsidRDefault="00153AF6" w:rsidP="00153AF6">
      <w:pPr>
        <w:spacing w:before="120" w:after="240" w:line="240" w:lineRule="auto"/>
        <w:rPr>
          <w:rFonts w:eastAsia="Times New Roman" w:cs="Times New Roman"/>
          <w:i/>
          <w:iCs/>
          <w:sz w:val="20"/>
          <w:szCs w:val="24"/>
          <w:lang w:eastAsia="nl-NL"/>
        </w:rPr>
      </w:pPr>
      <w:r w:rsidRPr="00FE1061">
        <w:rPr>
          <w:rFonts w:eastAsia="Times New Roman" w:cs="Times New Roman"/>
          <w:i/>
          <w:iCs/>
          <w:sz w:val="20"/>
          <w:szCs w:val="24"/>
          <w:lang w:eastAsia="nl-NL"/>
        </w:rPr>
        <w:t>Bron: </w:t>
      </w:r>
      <w:hyperlink r:id="rId10" w:tgtFrame="_blank" w:history="1">
        <w:r w:rsidRPr="00FE1061">
          <w:rPr>
            <w:rFonts w:eastAsia="Times New Roman" w:cs="Helvetica"/>
            <w:i/>
            <w:iCs/>
            <w:color w:val="7DBDB7"/>
            <w:sz w:val="20"/>
            <w:szCs w:val="24"/>
            <w:u w:val="single"/>
            <w:lang w:eastAsia="nl-NL"/>
          </w:rPr>
          <w:t>AD</w:t>
        </w:r>
      </w:hyperlink>
      <w:r w:rsidRPr="00FE1061">
        <w:rPr>
          <w:rFonts w:eastAsia="Times New Roman" w:cs="Times New Roman"/>
          <w:i/>
          <w:iCs/>
          <w:sz w:val="20"/>
          <w:szCs w:val="24"/>
          <w:lang w:eastAsia="nl-NL"/>
        </w:rPr>
        <w:t>, </w:t>
      </w:r>
      <w:proofErr w:type="spellStart"/>
      <w:r w:rsidR="00BF782A" w:rsidRPr="00FE1061">
        <w:rPr>
          <w:rFonts w:eastAsia="Times New Roman" w:cs="Times New Roman"/>
          <w:i/>
          <w:iCs/>
          <w:sz w:val="20"/>
          <w:szCs w:val="24"/>
          <w:lang w:eastAsia="nl-NL"/>
        </w:rPr>
        <w:fldChar w:fldCharType="begin"/>
      </w:r>
      <w:r w:rsidRPr="00FE1061">
        <w:rPr>
          <w:rFonts w:eastAsia="Times New Roman" w:cs="Times New Roman"/>
          <w:i/>
          <w:iCs/>
          <w:sz w:val="20"/>
          <w:szCs w:val="24"/>
          <w:lang w:eastAsia="nl-NL"/>
        </w:rPr>
        <w:instrText xml:space="preserve"> HYPERLINK "https://www.veiligheid.nl/risicovolspelen" \t "_blank" </w:instrText>
      </w:r>
      <w:r w:rsidR="00BF782A" w:rsidRPr="00FE1061">
        <w:rPr>
          <w:rFonts w:eastAsia="Times New Roman" w:cs="Times New Roman"/>
          <w:i/>
          <w:iCs/>
          <w:sz w:val="20"/>
          <w:szCs w:val="24"/>
          <w:lang w:eastAsia="nl-NL"/>
        </w:rPr>
        <w:fldChar w:fldCharType="separate"/>
      </w:r>
      <w:r w:rsidRPr="00FE1061">
        <w:rPr>
          <w:rFonts w:eastAsia="Times New Roman" w:cs="Helvetica"/>
          <w:i/>
          <w:iCs/>
          <w:color w:val="7DBDB7"/>
          <w:sz w:val="20"/>
          <w:szCs w:val="24"/>
          <w:u w:val="single"/>
          <w:lang w:eastAsia="nl-NL"/>
        </w:rPr>
        <w:t>VeiligheidNL</w:t>
      </w:r>
      <w:proofErr w:type="spellEnd"/>
      <w:r w:rsidR="00BF782A" w:rsidRPr="00FE1061">
        <w:rPr>
          <w:rFonts w:eastAsia="Times New Roman" w:cs="Times New Roman"/>
          <w:i/>
          <w:iCs/>
          <w:sz w:val="20"/>
          <w:szCs w:val="24"/>
          <w:lang w:eastAsia="nl-NL"/>
        </w:rPr>
        <w:fldChar w:fldCharType="end"/>
      </w:r>
      <w:r w:rsidRPr="00FE1061">
        <w:rPr>
          <w:rFonts w:eastAsia="Times New Roman" w:cs="Times New Roman"/>
          <w:i/>
          <w:iCs/>
          <w:sz w:val="20"/>
          <w:szCs w:val="24"/>
          <w:lang w:eastAsia="nl-NL"/>
        </w:rPr>
        <w:t> </w:t>
      </w:r>
    </w:p>
    <w:p w14:paraId="25AF76E8" w14:textId="700F6D40" w:rsidR="00153AF6" w:rsidRPr="00FE1061" w:rsidRDefault="00153AF6" w:rsidP="00153AF6">
      <w:pPr>
        <w:spacing w:before="120" w:after="240" w:line="240" w:lineRule="auto"/>
        <w:rPr>
          <w:rFonts w:eastAsia="Times New Roman" w:cs="Times New Roman"/>
          <w:sz w:val="20"/>
          <w:szCs w:val="24"/>
          <w:lang w:eastAsia="nl-NL"/>
        </w:rPr>
      </w:pPr>
      <w:r w:rsidRPr="00FE1061">
        <w:rPr>
          <w:rFonts w:eastAsia="Times New Roman" w:cs="Times New Roman"/>
          <w:i/>
          <w:iCs/>
          <w:sz w:val="20"/>
          <w:szCs w:val="24"/>
          <w:lang w:eastAsia="nl-NL"/>
        </w:rPr>
        <w:t>Beeld: Shutterstock</w:t>
      </w:r>
    </w:p>
    <w:p w14:paraId="5771609F" w14:textId="77777777" w:rsidR="00153AF6" w:rsidRPr="00FE1061" w:rsidRDefault="00153AF6" w:rsidP="00153AF6">
      <w:pPr>
        <w:spacing w:before="360" w:after="120" w:line="240" w:lineRule="auto"/>
        <w:outlineLvl w:val="1"/>
        <w:rPr>
          <w:rFonts w:eastAsia="Times New Roman" w:cs="Helvetica"/>
          <w:sz w:val="36"/>
          <w:szCs w:val="42"/>
          <w:lang w:eastAsia="nl-NL"/>
        </w:rPr>
      </w:pPr>
      <w:r w:rsidRPr="00FE1061">
        <w:rPr>
          <w:rFonts w:eastAsia="Times New Roman" w:cs="Helvetica"/>
          <w:sz w:val="36"/>
          <w:szCs w:val="42"/>
          <w:lang w:eastAsia="nl-NL"/>
        </w:rPr>
        <w:t>Ook interessant:</w:t>
      </w:r>
    </w:p>
    <w:p w14:paraId="33949266" w14:textId="77777777" w:rsidR="00153AF6" w:rsidRPr="00FE1061" w:rsidRDefault="00BF782A" w:rsidP="00FE1061">
      <w:pPr>
        <w:shd w:val="clear" w:color="auto" w:fill="FFFFFF"/>
        <w:spacing w:after="0" w:line="240" w:lineRule="auto"/>
        <w:ind w:right="682"/>
        <w:rPr>
          <w:rFonts w:eastAsia="Times New Roman" w:cs="Helvetica"/>
          <w:color w:val="0000FF"/>
          <w:sz w:val="20"/>
          <w:szCs w:val="24"/>
          <w:lang w:eastAsia="nl-NL"/>
        </w:rPr>
      </w:pPr>
      <w:r w:rsidRPr="00FE1061">
        <w:rPr>
          <w:rFonts w:eastAsia="Times New Roman" w:cs="Helvetica"/>
          <w:szCs w:val="26"/>
          <w:lang w:eastAsia="nl-NL"/>
        </w:rPr>
        <w:fldChar w:fldCharType="begin"/>
      </w:r>
      <w:r w:rsidR="00153AF6" w:rsidRPr="00FE1061">
        <w:rPr>
          <w:rFonts w:eastAsia="Times New Roman" w:cs="Helvetica"/>
          <w:szCs w:val="26"/>
          <w:lang w:eastAsia="nl-NL"/>
        </w:rPr>
        <w:instrText xml:space="preserve"> HYPERLINK "https://www.oudersvannu.nl/kind/spelen/buitenspelen-belangrijk" </w:instrText>
      </w:r>
      <w:r w:rsidRPr="00FE1061">
        <w:rPr>
          <w:rFonts w:eastAsia="Times New Roman" w:cs="Helvetica"/>
          <w:szCs w:val="26"/>
          <w:lang w:eastAsia="nl-NL"/>
        </w:rPr>
        <w:fldChar w:fldCharType="separate"/>
      </w:r>
      <w:r w:rsidR="00153AF6" w:rsidRPr="00FE1061">
        <w:rPr>
          <w:rFonts w:eastAsia="Times New Roman" w:cs="Helvetica"/>
          <w:noProof/>
          <w:color w:val="0000FF"/>
          <w:sz w:val="20"/>
          <w:szCs w:val="24"/>
          <w:lang w:eastAsia="nl-NL"/>
        </w:rPr>
        <w:drawing>
          <wp:inline distT="0" distB="0" distL="0" distR="0" wp14:anchorId="1BCC074D" wp14:editId="7D40CD64">
            <wp:extent cx="2258170" cy="1352008"/>
            <wp:effectExtent l="19050" t="0" r="8780" b="0"/>
            <wp:docPr id="3" name="Afbeelding 3" descr="Waarom buitenspelen belangrijk i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arom buitenspelen belangrijk i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898" cy="1352444"/>
                    </a:xfrm>
                    <a:prstGeom prst="rect">
                      <a:avLst/>
                    </a:prstGeom>
                    <a:noFill/>
                    <a:ln>
                      <a:noFill/>
                    </a:ln>
                  </pic:spPr>
                </pic:pic>
              </a:graphicData>
            </a:graphic>
          </wp:inline>
        </w:drawing>
      </w:r>
      <w:r w:rsidR="00FE1061">
        <w:rPr>
          <w:rFonts w:eastAsia="Times New Roman" w:cs="Helvetica"/>
          <w:szCs w:val="26"/>
          <w:lang w:eastAsia="nl-NL"/>
        </w:rPr>
        <w:t xml:space="preserve">    </w:t>
      </w:r>
      <w:r w:rsidR="00153AF6" w:rsidRPr="00FE1061">
        <w:rPr>
          <w:rFonts w:eastAsia="Times New Roman" w:cs="Helvetica"/>
          <w:color w:val="0000FF"/>
          <w:sz w:val="20"/>
          <w:szCs w:val="24"/>
          <w:lang w:eastAsia="nl-NL"/>
        </w:rPr>
        <w:t>Waarom buitenspelen belangrijk is</w:t>
      </w:r>
    </w:p>
    <w:p w14:paraId="65C11657" w14:textId="77777777" w:rsidR="00153AF6" w:rsidRPr="00FE1061" w:rsidRDefault="00BF782A" w:rsidP="00FE1061">
      <w:pPr>
        <w:shd w:val="clear" w:color="auto" w:fill="FFFFFF"/>
        <w:spacing w:after="0" w:line="240" w:lineRule="auto"/>
        <w:ind w:right="682"/>
        <w:rPr>
          <w:rFonts w:eastAsia="Times New Roman" w:cs="Helvetica"/>
          <w:szCs w:val="26"/>
          <w:lang w:eastAsia="nl-NL"/>
        </w:rPr>
      </w:pPr>
      <w:r w:rsidRPr="00FE1061">
        <w:rPr>
          <w:rFonts w:eastAsia="Times New Roman" w:cs="Helvetica"/>
          <w:szCs w:val="26"/>
          <w:lang w:eastAsia="nl-NL"/>
        </w:rPr>
        <w:fldChar w:fldCharType="end"/>
      </w:r>
      <w:r w:rsidRPr="00FE1061">
        <w:rPr>
          <w:rFonts w:eastAsia="Times New Roman" w:cs="Helvetica"/>
          <w:szCs w:val="26"/>
          <w:lang w:eastAsia="nl-NL"/>
        </w:rPr>
        <w:fldChar w:fldCharType="begin"/>
      </w:r>
      <w:r w:rsidR="00153AF6" w:rsidRPr="00FE1061">
        <w:rPr>
          <w:rFonts w:eastAsia="Times New Roman" w:cs="Helvetica"/>
          <w:szCs w:val="26"/>
          <w:lang w:eastAsia="nl-NL"/>
        </w:rPr>
        <w:instrText xml:space="preserve"> HYPERLINK "https://www.oudersvannu.nl/blog/5x-laarzen-aan-en-lekker-naar-buiten/" </w:instrText>
      </w:r>
      <w:r w:rsidRPr="00FE1061">
        <w:rPr>
          <w:rFonts w:eastAsia="Times New Roman" w:cs="Helvetica"/>
          <w:szCs w:val="26"/>
          <w:lang w:eastAsia="nl-NL"/>
        </w:rPr>
        <w:fldChar w:fldCharType="separate"/>
      </w:r>
    </w:p>
    <w:p w14:paraId="3B82E5CA" w14:textId="77777777" w:rsidR="00153AF6" w:rsidRPr="00FE1061" w:rsidRDefault="00153AF6" w:rsidP="00FE1061">
      <w:pPr>
        <w:shd w:val="clear" w:color="auto" w:fill="FFFFFF"/>
        <w:spacing w:after="0" w:line="240" w:lineRule="auto"/>
        <w:rPr>
          <w:rFonts w:eastAsia="Times New Roman" w:cs="Helvetica"/>
          <w:color w:val="0000FF"/>
          <w:sz w:val="20"/>
          <w:szCs w:val="24"/>
          <w:lang w:eastAsia="nl-NL"/>
        </w:rPr>
      </w:pPr>
      <w:r w:rsidRPr="00FE1061">
        <w:rPr>
          <w:rFonts w:eastAsia="Times New Roman" w:cs="Helvetica"/>
          <w:noProof/>
          <w:color w:val="0000FF"/>
          <w:sz w:val="20"/>
          <w:szCs w:val="24"/>
          <w:lang w:eastAsia="nl-NL"/>
        </w:rPr>
        <w:drawing>
          <wp:inline distT="0" distB="0" distL="0" distR="0" wp14:anchorId="3A146CEA" wp14:editId="3CA322F3">
            <wp:extent cx="2281720" cy="1366107"/>
            <wp:effectExtent l="19050" t="0" r="4280" b="0"/>
            <wp:docPr id="2" name="Afbeelding 2" descr="5x de allerleukste plekken om lekker uit te razen in de natuu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 de allerleukste plekken om lekker uit te razen in de natuu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2455" cy="1366547"/>
                    </a:xfrm>
                    <a:prstGeom prst="rect">
                      <a:avLst/>
                    </a:prstGeom>
                    <a:noFill/>
                    <a:ln>
                      <a:noFill/>
                    </a:ln>
                  </pic:spPr>
                </pic:pic>
              </a:graphicData>
            </a:graphic>
          </wp:inline>
        </w:drawing>
      </w:r>
      <w:r w:rsidR="00FE1061">
        <w:rPr>
          <w:rFonts w:eastAsia="Times New Roman" w:cs="Helvetica"/>
          <w:color w:val="0000FF"/>
          <w:sz w:val="20"/>
          <w:szCs w:val="24"/>
          <w:lang w:eastAsia="nl-NL"/>
        </w:rPr>
        <w:t xml:space="preserve">    </w:t>
      </w:r>
      <w:r w:rsidRPr="00FE1061">
        <w:rPr>
          <w:rFonts w:eastAsia="Times New Roman" w:cs="Helvetica"/>
          <w:color w:val="0000FF"/>
          <w:sz w:val="20"/>
          <w:szCs w:val="24"/>
          <w:lang w:eastAsia="nl-NL"/>
        </w:rPr>
        <w:t>5x de allerleukste plekken om lekker uit te razen in de natuur</w:t>
      </w:r>
    </w:p>
    <w:p w14:paraId="27B65C96" w14:textId="77777777" w:rsidR="00153AF6" w:rsidRPr="00FE1061" w:rsidRDefault="00BF782A" w:rsidP="00FE1061">
      <w:pPr>
        <w:shd w:val="clear" w:color="auto" w:fill="FFFFFF"/>
        <w:spacing w:after="0" w:line="240" w:lineRule="auto"/>
        <w:rPr>
          <w:rFonts w:eastAsia="Times New Roman" w:cs="Times New Roman"/>
          <w:color w:val="0000FF"/>
          <w:sz w:val="20"/>
          <w:szCs w:val="24"/>
          <w:lang w:eastAsia="nl-NL"/>
        </w:rPr>
      </w:pPr>
      <w:r w:rsidRPr="00FE1061">
        <w:rPr>
          <w:rFonts w:eastAsia="Times New Roman" w:cs="Helvetica"/>
          <w:szCs w:val="26"/>
          <w:lang w:eastAsia="nl-NL"/>
        </w:rPr>
        <w:fldChar w:fldCharType="end"/>
      </w:r>
      <w:r w:rsidRPr="00FE1061">
        <w:rPr>
          <w:rFonts w:eastAsia="Times New Roman" w:cs="Helvetica"/>
          <w:szCs w:val="26"/>
          <w:lang w:eastAsia="nl-NL"/>
        </w:rPr>
        <w:fldChar w:fldCharType="begin"/>
      </w:r>
      <w:r w:rsidR="00153AF6" w:rsidRPr="00FE1061">
        <w:rPr>
          <w:rFonts w:eastAsia="Times New Roman" w:cs="Helvetica"/>
          <w:szCs w:val="26"/>
          <w:lang w:eastAsia="nl-NL"/>
        </w:rPr>
        <w:instrText xml:space="preserve"> HYPERLINK "https://www.oudersvannu.nl/nieuws/buitenspelen-maakt-kinderen-sterker-en-socialer/" </w:instrText>
      </w:r>
      <w:r w:rsidRPr="00FE1061">
        <w:rPr>
          <w:rFonts w:eastAsia="Times New Roman" w:cs="Helvetica"/>
          <w:szCs w:val="26"/>
          <w:lang w:eastAsia="nl-NL"/>
        </w:rPr>
        <w:fldChar w:fldCharType="separate"/>
      </w:r>
    </w:p>
    <w:p w14:paraId="1A0AB70B" w14:textId="77777777" w:rsidR="00153AF6" w:rsidRPr="00FE1061" w:rsidRDefault="00153AF6" w:rsidP="00FE1061">
      <w:pPr>
        <w:shd w:val="clear" w:color="auto" w:fill="FFFFFF"/>
        <w:spacing w:after="0" w:line="240" w:lineRule="auto"/>
        <w:ind w:right="682"/>
        <w:rPr>
          <w:rFonts w:eastAsia="Times New Roman" w:cs="Helvetica"/>
          <w:color w:val="0000FF"/>
          <w:sz w:val="20"/>
          <w:szCs w:val="24"/>
          <w:lang w:eastAsia="nl-NL"/>
        </w:rPr>
      </w:pPr>
      <w:r w:rsidRPr="00FE1061">
        <w:rPr>
          <w:rFonts w:eastAsia="Times New Roman" w:cs="Helvetica"/>
          <w:noProof/>
          <w:color w:val="0000FF"/>
          <w:sz w:val="20"/>
          <w:szCs w:val="24"/>
          <w:lang w:eastAsia="nl-NL"/>
        </w:rPr>
        <w:drawing>
          <wp:inline distT="0" distB="0" distL="0" distR="0" wp14:anchorId="5980AB3A" wp14:editId="3835BFF0">
            <wp:extent cx="2281720" cy="1366107"/>
            <wp:effectExtent l="19050" t="0" r="4280" b="0"/>
            <wp:docPr id="1" name="Afbeelding 1" descr="‘Buitenspelen maakt kinderen sterker en social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itenspelen maakt kinderen sterker en socialer’">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2455" cy="1366547"/>
                    </a:xfrm>
                    <a:prstGeom prst="rect">
                      <a:avLst/>
                    </a:prstGeom>
                    <a:noFill/>
                    <a:ln>
                      <a:noFill/>
                    </a:ln>
                  </pic:spPr>
                </pic:pic>
              </a:graphicData>
            </a:graphic>
          </wp:inline>
        </w:drawing>
      </w:r>
      <w:r w:rsidR="00FE1061">
        <w:rPr>
          <w:rFonts w:eastAsia="Times New Roman" w:cs="Helvetica"/>
          <w:color w:val="0000FF"/>
          <w:sz w:val="20"/>
          <w:szCs w:val="24"/>
          <w:lang w:eastAsia="nl-NL"/>
        </w:rPr>
        <w:t xml:space="preserve">    </w:t>
      </w:r>
      <w:r w:rsidRPr="00FE1061">
        <w:rPr>
          <w:rFonts w:eastAsia="Times New Roman" w:cs="Helvetica"/>
          <w:color w:val="0000FF"/>
          <w:sz w:val="20"/>
          <w:szCs w:val="24"/>
          <w:lang w:eastAsia="nl-NL"/>
        </w:rPr>
        <w:t>‘Buitenspelen maakt kinderen sterker en socialer’</w:t>
      </w:r>
    </w:p>
    <w:p w14:paraId="281CDE97" w14:textId="77777777" w:rsidR="00153AF6" w:rsidRPr="00FE1061" w:rsidRDefault="00BF782A" w:rsidP="00FE1061">
      <w:pPr>
        <w:shd w:val="clear" w:color="auto" w:fill="FFFFFF"/>
        <w:spacing w:before="100" w:beforeAutospacing="1" w:after="300" w:line="240" w:lineRule="auto"/>
        <w:ind w:right="682"/>
        <w:rPr>
          <w:rFonts w:eastAsia="Times New Roman" w:cs="Helvetica"/>
          <w:szCs w:val="26"/>
          <w:lang w:eastAsia="nl-NL"/>
        </w:rPr>
      </w:pPr>
      <w:r w:rsidRPr="00FE1061">
        <w:rPr>
          <w:rFonts w:eastAsia="Times New Roman" w:cs="Helvetica"/>
          <w:szCs w:val="26"/>
          <w:lang w:eastAsia="nl-NL"/>
        </w:rPr>
        <w:lastRenderedPageBreak/>
        <w:fldChar w:fldCharType="end"/>
      </w:r>
      <w:r w:rsidRPr="00FE1061">
        <w:rPr>
          <w:rFonts w:eastAsia="Times New Roman" w:cs="Helvetica"/>
          <w:szCs w:val="26"/>
          <w:lang w:eastAsia="nl-NL"/>
        </w:rPr>
        <w:fldChar w:fldCharType="begin"/>
      </w:r>
      <w:r w:rsidR="00153AF6" w:rsidRPr="00FE1061">
        <w:rPr>
          <w:rFonts w:eastAsia="Times New Roman" w:cs="Helvetica"/>
          <w:szCs w:val="26"/>
          <w:lang w:eastAsia="nl-NL"/>
        </w:rPr>
        <w:instrText xml:space="preserve"> HYPERLINK "https://www.oudersvannu.nl/commercieel/werken-en-kolven-hoe-pak-je-dat-aan/" </w:instrText>
      </w:r>
      <w:r w:rsidRPr="00FE1061">
        <w:rPr>
          <w:rFonts w:eastAsia="Times New Roman" w:cs="Helvetica"/>
          <w:szCs w:val="26"/>
          <w:lang w:eastAsia="nl-NL"/>
        </w:rPr>
        <w:fldChar w:fldCharType="separate"/>
      </w:r>
    </w:p>
    <w:p w14:paraId="7694062B" w14:textId="77777777" w:rsidR="002A3163" w:rsidRPr="00FE1061" w:rsidRDefault="00153AF6" w:rsidP="00FE1061">
      <w:pPr>
        <w:shd w:val="clear" w:color="auto" w:fill="FFFFFF"/>
        <w:spacing w:before="100" w:beforeAutospacing="1" w:after="300" w:line="240" w:lineRule="auto"/>
        <w:rPr>
          <w:sz w:val="18"/>
        </w:rPr>
      </w:pPr>
      <w:r w:rsidRPr="00FE1061">
        <w:rPr>
          <w:rFonts w:eastAsia="Times New Roman" w:cs="Helvetica"/>
          <w:color w:val="0000FF"/>
          <w:sz w:val="20"/>
          <w:szCs w:val="24"/>
          <w:lang w:eastAsia="nl-NL"/>
        </w:rPr>
        <w:br/>
      </w:r>
      <w:r w:rsidR="00BF782A" w:rsidRPr="00FE1061">
        <w:rPr>
          <w:rFonts w:eastAsia="Times New Roman" w:cs="Helvetica"/>
          <w:szCs w:val="26"/>
          <w:lang w:eastAsia="nl-NL"/>
        </w:rPr>
        <w:fldChar w:fldCharType="end"/>
      </w:r>
    </w:p>
    <w:sectPr w:rsidR="002A3163" w:rsidRPr="00FE1061" w:rsidSect="00FE1061">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61037"/>
    <w:multiLevelType w:val="multilevel"/>
    <w:tmpl w:val="A00E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31D83"/>
    <w:multiLevelType w:val="multilevel"/>
    <w:tmpl w:val="D62E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33726"/>
    <w:multiLevelType w:val="multilevel"/>
    <w:tmpl w:val="D2F240C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3AF6"/>
    <w:rsid w:val="00153AF6"/>
    <w:rsid w:val="007A6B08"/>
    <w:rsid w:val="00BF782A"/>
    <w:rsid w:val="00CD4415"/>
    <w:rsid w:val="00F27D61"/>
    <w:rsid w:val="00FE1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95AC"/>
  <w15:docId w15:val="{6BE18B2A-93F0-40F0-B4BE-A289F3DB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782A"/>
  </w:style>
  <w:style w:type="paragraph" w:styleId="Kop1">
    <w:name w:val="heading 1"/>
    <w:basedOn w:val="Standaard"/>
    <w:link w:val="Kop1Char"/>
    <w:uiPriority w:val="9"/>
    <w:qFormat/>
    <w:rsid w:val="00153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53AF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3AF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53AF6"/>
    <w:rPr>
      <w:rFonts w:ascii="Times New Roman" w:eastAsia="Times New Roman" w:hAnsi="Times New Roman" w:cs="Times New Roman"/>
      <w:b/>
      <w:bCs/>
      <w:sz w:val="36"/>
      <w:szCs w:val="36"/>
      <w:lang w:eastAsia="nl-NL"/>
    </w:rPr>
  </w:style>
  <w:style w:type="paragraph" w:customStyle="1" w:styleId="intro">
    <w:name w:val="intro"/>
    <w:basedOn w:val="Standaard"/>
    <w:rsid w:val="00153AF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53A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53AF6"/>
    <w:rPr>
      <w:color w:val="0000FF"/>
      <w:u w:val="single"/>
    </w:rPr>
  </w:style>
  <w:style w:type="character" w:styleId="Zwaar">
    <w:name w:val="Strong"/>
    <w:basedOn w:val="Standaardalinea-lettertype"/>
    <w:uiPriority w:val="22"/>
    <w:qFormat/>
    <w:rsid w:val="00153AF6"/>
    <w:rPr>
      <w:b/>
      <w:bCs/>
    </w:rPr>
  </w:style>
  <w:style w:type="character" w:styleId="Nadruk">
    <w:name w:val="Emphasis"/>
    <w:basedOn w:val="Standaardalinea-lettertype"/>
    <w:uiPriority w:val="20"/>
    <w:qFormat/>
    <w:rsid w:val="00153AF6"/>
    <w:rPr>
      <w:i/>
      <w:iCs/>
    </w:rPr>
  </w:style>
  <w:style w:type="paragraph" w:customStyle="1" w:styleId="facebook">
    <w:name w:val="facebook"/>
    <w:basedOn w:val="Standaard"/>
    <w:rsid w:val="00153AF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witter">
    <w:name w:val="twitter"/>
    <w:basedOn w:val="Standaard"/>
    <w:rsid w:val="00153AF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mail">
    <w:name w:val="e-mail"/>
    <w:basedOn w:val="Standaard"/>
    <w:rsid w:val="00153A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op-title">
    <w:name w:val="pop-title"/>
    <w:basedOn w:val="Standaardalinea-lettertype"/>
    <w:rsid w:val="00153AF6"/>
  </w:style>
  <w:style w:type="paragraph" w:styleId="Ballontekst">
    <w:name w:val="Balloon Text"/>
    <w:basedOn w:val="Standaard"/>
    <w:link w:val="BallontekstChar"/>
    <w:uiPriority w:val="99"/>
    <w:semiHidden/>
    <w:unhideWhenUsed/>
    <w:rsid w:val="00FE10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061"/>
    <w:rPr>
      <w:rFonts w:ascii="Tahoma" w:hAnsi="Tahoma" w:cs="Tahoma"/>
      <w:sz w:val="16"/>
      <w:szCs w:val="16"/>
    </w:rPr>
  </w:style>
  <w:style w:type="paragraph" w:styleId="Tekstzonderopmaak">
    <w:name w:val="Plain Text"/>
    <w:basedOn w:val="Standaard"/>
    <w:link w:val="TekstzonderopmaakChar"/>
    <w:uiPriority w:val="99"/>
    <w:semiHidden/>
    <w:unhideWhenUsed/>
    <w:rsid w:val="00FE106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E106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421180">
      <w:bodyDiv w:val="1"/>
      <w:marLeft w:val="0"/>
      <w:marRight w:val="0"/>
      <w:marTop w:val="0"/>
      <w:marBottom w:val="0"/>
      <w:divBdr>
        <w:top w:val="none" w:sz="0" w:space="0" w:color="auto"/>
        <w:left w:val="none" w:sz="0" w:space="0" w:color="auto"/>
        <w:bottom w:val="none" w:sz="0" w:space="0" w:color="auto"/>
        <w:right w:val="none" w:sz="0" w:space="0" w:color="auto"/>
      </w:divBdr>
    </w:div>
    <w:div w:id="1629895779">
      <w:bodyDiv w:val="1"/>
      <w:marLeft w:val="0"/>
      <w:marRight w:val="0"/>
      <w:marTop w:val="0"/>
      <w:marBottom w:val="0"/>
      <w:divBdr>
        <w:top w:val="none" w:sz="0" w:space="0" w:color="auto"/>
        <w:left w:val="none" w:sz="0" w:space="0" w:color="auto"/>
        <w:bottom w:val="none" w:sz="0" w:space="0" w:color="auto"/>
        <w:right w:val="none" w:sz="0" w:space="0" w:color="auto"/>
      </w:divBdr>
      <w:divsChild>
        <w:div w:id="677461820">
          <w:marLeft w:val="0"/>
          <w:marRight w:val="0"/>
          <w:marTop w:val="0"/>
          <w:marBottom w:val="0"/>
          <w:divBdr>
            <w:top w:val="none" w:sz="0" w:space="0" w:color="auto"/>
            <w:left w:val="none" w:sz="0" w:space="0" w:color="auto"/>
            <w:bottom w:val="none" w:sz="0" w:space="0" w:color="auto"/>
            <w:right w:val="none" w:sz="0" w:space="0" w:color="auto"/>
          </w:divBdr>
        </w:div>
        <w:div w:id="1825313506">
          <w:marLeft w:val="0"/>
          <w:marRight w:val="0"/>
          <w:marTop w:val="0"/>
          <w:marBottom w:val="0"/>
          <w:divBdr>
            <w:top w:val="none" w:sz="0" w:space="0" w:color="auto"/>
            <w:left w:val="none" w:sz="0" w:space="0" w:color="auto"/>
            <w:bottom w:val="none" w:sz="0" w:space="0" w:color="auto"/>
            <w:right w:val="none" w:sz="0" w:space="0" w:color="auto"/>
          </w:divBdr>
        </w:div>
        <w:div w:id="636181423">
          <w:marLeft w:val="0"/>
          <w:marRight w:val="0"/>
          <w:marTop w:val="0"/>
          <w:marBottom w:val="0"/>
          <w:divBdr>
            <w:top w:val="none" w:sz="0" w:space="0" w:color="auto"/>
            <w:left w:val="none" w:sz="0" w:space="0" w:color="auto"/>
            <w:bottom w:val="none" w:sz="0" w:space="0" w:color="auto"/>
            <w:right w:val="none" w:sz="0" w:space="0" w:color="auto"/>
          </w:divBdr>
          <w:divsChild>
            <w:div w:id="1642929777">
              <w:marLeft w:val="0"/>
              <w:marRight w:val="0"/>
              <w:marTop w:val="300"/>
              <w:marBottom w:val="240"/>
              <w:divBdr>
                <w:top w:val="none" w:sz="0" w:space="0" w:color="auto"/>
                <w:left w:val="none" w:sz="0" w:space="0" w:color="auto"/>
                <w:bottom w:val="none" w:sz="0" w:space="0" w:color="auto"/>
                <w:right w:val="none" w:sz="0" w:space="0" w:color="auto"/>
              </w:divBdr>
              <w:divsChild>
                <w:div w:id="985429973">
                  <w:marLeft w:val="0"/>
                  <w:marRight w:val="0"/>
                  <w:marTop w:val="0"/>
                  <w:marBottom w:val="0"/>
                  <w:divBdr>
                    <w:top w:val="none" w:sz="0" w:space="0" w:color="auto"/>
                    <w:left w:val="none" w:sz="0" w:space="0" w:color="auto"/>
                    <w:bottom w:val="none" w:sz="0" w:space="0" w:color="auto"/>
                    <w:right w:val="none" w:sz="0" w:space="0" w:color="auto"/>
                  </w:divBdr>
                </w:div>
                <w:div w:id="1672492258">
                  <w:marLeft w:val="0"/>
                  <w:marRight w:val="0"/>
                  <w:marTop w:val="0"/>
                  <w:marBottom w:val="0"/>
                  <w:divBdr>
                    <w:top w:val="none" w:sz="0" w:space="0" w:color="auto"/>
                    <w:left w:val="none" w:sz="0" w:space="0" w:color="auto"/>
                    <w:bottom w:val="none" w:sz="0" w:space="0" w:color="auto"/>
                    <w:right w:val="none" w:sz="0" w:space="0" w:color="auto"/>
                  </w:divBdr>
                </w:div>
              </w:divsChild>
            </w:div>
            <w:div w:id="1502088486">
              <w:marLeft w:val="0"/>
              <w:marRight w:val="0"/>
              <w:marTop w:val="0"/>
              <w:marBottom w:val="0"/>
              <w:divBdr>
                <w:top w:val="none" w:sz="0" w:space="0" w:color="auto"/>
                <w:left w:val="none" w:sz="0" w:space="0" w:color="auto"/>
                <w:bottom w:val="none" w:sz="0" w:space="0" w:color="auto"/>
                <w:right w:val="none" w:sz="0" w:space="0" w:color="auto"/>
              </w:divBdr>
            </w:div>
            <w:div w:id="1257783291">
              <w:marLeft w:val="0"/>
              <w:marRight w:val="0"/>
              <w:marTop w:val="0"/>
              <w:marBottom w:val="0"/>
              <w:divBdr>
                <w:top w:val="none" w:sz="0" w:space="0" w:color="auto"/>
                <w:left w:val="none" w:sz="0" w:space="0" w:color="auto"/>
                <w:bottom w:val="dashed" w:sz="12" w:space="0" w:color="EAEDED"/>
                <w:right w:val="none" w:sz="0" w:space="0" w:color="auto"/>
              </w:divBdr>
            </w:div>
            <w:div w:id="1326324575">
              <w:marLeft w:val="0"/>
              <w:marRight w:val="0"/>
              <w:marTop w:val="0"/>
              <w:marBottom w:val="0"/>
              <w:divBdr>
                <w:top w:val="none" w:sz="0" w:space="0" w:color="auto"/>
                <w:left w:val="none" w:sz="0" w:space="0" w:color="auto"/>
                <w:bottom w:val="none" w:sz="0" w:space="0" w:color="auto"/>
                <w:right w:val="none" w:sz="0" w:space="0" w:color="auto"/>
              </w:divBdr>
              <w:divsChild>
                <w:div w:id="1587499803">
                  <w:marLeft w:val="0"/>
                  <w:marRight w:val="0"/>
                  <w:marTop w:val="0"/>
                  <w:marBottom w:val="0"/>
                  <w:divBdr>
                    <w:top w:val="none" w:sz="0" w:space="0" w:color="auto"/>
                    <w:left w:val="none" w:sz="0" w:space="0" w:color="auto"/>
                    <w:bottom w:val="none" w:sz="0" w:space="0" w:color="auto"/>
                    <w:right w:val="none" w:sz="0" w:space="0" w:color="auto"/>
                  </w:divBdr>
                  <w:divsChild>
                    <w:div w:id="781652464">
                      <w:marLeft w:val="0"/>
                      <w:marRight w:val="0"/>
                      <w:marTop w:val="0"/>
                      <w:marBottom w:val="0"/>
                      <w:divBdr>
                        <w:top w:val="none" w:sz="0" w:space="0" w:color="auto"/>
                        <w:left w:val="none" w:sz="0" w:space="0" w:color="auto"/>
                        <w:bottom w:val="none" w:sz="0" w:space="0" w:color="auto"/>
                        <w:right w:val="none" w:sz="0" w:space="0" w:color="auto"/>
                      </w:divBdr>
                      <w:divsChild>
                        <w:div w:id="886986863">
                          <w:marLeft w:val="0"/>
                          <w:marRight w:val="0"/>
                          <w:marTop w:val="0"/>
                          <w:marBottom w:val="0"/>
                          <w:divBdr>
                            <w:top w:val="none" w:sz="0" w:space="0" w:color="auto"/>
                            <w:left w:val="none" w:sz="0" w:space="0" w:color="auto"/>
                            <w:bottom w:val="none" w:sz="0" w:space="0" w:color="auto"/>
                            <w:right w:val="none" w:sz="0" w:space="0" w:color="auto"/>
                          </w:divBdr>
                          <w:divsChild>
                            <w:div w:id="776221007">
                              <w:marLeft w:val="0"/>
                              <w:marRight w:val="0"/>
                              <w:marTop w:val="0"/>
                              <w:marBottom w:val="0"/>
                              <w:divBdr>
                                <w:top w:val="none" w:sz="0" w:space="0" w:color="auto"/>
                                <w:left w:val="none" w:sz="0" w:space="0" w:color="auto"/>
                                <w:bottom w:val="none" w:sz="0" w:space="0" w:color="auto"/>
                                <w:right w:val="none" w:sz="0" w:space="0" w:color="auto"/>
                              </w:divBdr>
                              <w:divsChild>
                                <w:div w:id="982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4850">
                      <w:marLeft w:val="0"/>
                      <w:marRight w:val="0"/>
                      <w:marTop w:val="0"/>
                      <w:marBottom w:val="0"/>
                      <w:divBdr>
                        <w:top w:val="none" w:sz="0" w:space="0" w:color="auto"/>
                        <w:left w:val="none" w:sz="0" w:space="0" w:color="auto"/>
                        <w:bottom w:val="none" w:sz="0" w:space="0" w:color="auto"/>
                        <w:right w:val="none" w:sz="0" w:space="0" w:color="auto"/>
                      </w:divBdr>
                      <w:divsChild>
                        <w:div w:id="1546987636">
                          <w:marLeft w:val="0"/>
                          <w:marRight w:val="0"/>
                          <w:marTop w:val="0"/>
                          <w:marBottom w:val="0"/>
                          <w:divBdr>
                            <w:top w:val="none" w:sz="0" w:space="0" w:color="auto"/>
                            <w:left w:val="none" w:sz="0" w:space="0" w:color="auto"/>
                            <w:bottom w:val="none" w:sz="0" w:space="0" w:color="auto"/>
                            <w:right w:val="none" w:sz="0" w:space="0" w:color="auto"/>
                          </w:divBdr>
                          <w:divsChild>
                            <w:div w:id="1421946625">
                              <w:marLeft w:val="0"/>
                              <w:marRight w:val="0"/>
                              <w:marTop w:val="0"/>
                              <w:marBottom w:val="0"/>
                              <w:divBdr>
                                <w:top w:val="none" w:sz="0" w:space="0" w:color="auto"/>
                                <w:left w:val="none" w:sz="0" w:space="0" w:color="auto"/>
                                <w:bottom w:val="none" w:sz="0" w:space="0" w:color="auto"/>
                                <w:right w:val="none" w:sz="0" w:space="0" w:color="auto"/>
                              </w:divBdr>
                              <w:divsChild>
                                <w:div w:id="9615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16918">
                      <w:marLeft w:val="0"/>
                      <w:marRight w:val="0"/>
                      <w:marTop w:val="0"/>
                      <w:marBottom w:val="0"/>
                      <w:divBdr>
                        <w:top w:val="none" w:sz="0" w:space="0" w:color="auto"/>
                        <w:left w:val="none" w:sz="0" w:space="0" w:color="auto"/>
                        <w:bottom w:val="none" w:sz="0" w:space="0" w:color="auto"/>
                        <w:right w:val="none" w:sz="0" w:space="0" w:color="auto"/>
                      </w:divBdr>
                      <w:divsChild>
                        <w:div w:id="134303580">
                          <w:marLeft w:val="0"/>
                          <w:marRight w:val="0"/>
                          <w:marTop w:val="0"/>
                          <w:marBottom w:val="0"/>
                          <w:divBdr>
                            <w:top w:val="none" w:sz="0" w:space="0" w:color="auto"/>
                            <w:left w:val="none" w:sz="0" w:space="0" w:color="auto"/>
                            <w:bottom w:val="none" w:sz="0" w:space="0" w:color="auto"/>
                            <w:right w:val="none" w:sz="0" w:space="0" w:color="auto"/>
                          </w:divBdr>
                          <w:divsChild>
                            <w:div w:id="2059429702">
                              <w:marLeft w:val="0"/>
                              <w:marRight w:val="0"/>
                              <w:marTop w:val="0"/>
                              <w:marBottom w:val="0"/>
                              <w:divBdr>
                                <w:top w:val="none" w:sz="0" w:space="0" w:color="auto"/>
                                <w:left w:val="none" w:sz="0" w:space="0" w:color="auto"/>
                                <w:bottom w:val="none" w:sz="0" w:space="0" w:color="auto"/>
                                <w:right w:val="none" w:sz="0" w:space="0" w:color="auto"/>
                              </w:divBdr>
                              <w:divsChild>
                                <w:div w:id="10691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3942">
                      <w:marLeft w:val="0"/>
                      <w:marRight w:val="0"/>
                      <w:marTop w:val="0"/>
                      <w:marBottom w:val="0"/>
                      <w:divBdr>
                        <w:top w:val="none" w:sz="0" w:space="0" w:color="auto"/>
                        <w:left w:val="none" w:sz="0" w:space="0" w:color="auto"/>
                        <w:bottom w:val="none" w:sz="0" w:space="0" w:color="auto"/>
                        <w:right w:val="none" w:sz="0" w:space="0" w:color="auto"/>
                      </w:divBdr>
                      <w:divsChild>
                        <w:div w:id="299578647">
                          <w:marLeft w:val="0"/>
                          <w:marRight w:val="0"/>
                          <w:marTop w:val="0"/>
                          <w:marBottom w:val="0"/>
                          <w:divBdr>
                            <w:top w:val="none" w:sz="0" w:space="0" w:color="auto"/>
                            <w:left w:val="none" w:sz="0" w:space="0" w:color="auto"/>
                            <w:bottom w:val="none" w:sz="0" w:space="0" w:color="auto"/>
                            <w:right w:val="none" w:sz="0" w:space="0" w:color="auto"/>
                          </w:divBdr>
                          <w:divsChild>
                            <w:div w:id="18741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Ellen_Beate_Hansen_Sandseter/publication/230796912_Children%27s_Risky_Play_from_an_Evolutionary_Perspective_The_Anti-Phobic_Effects_of_Thrilling_Experiences/links/0deec51c40e1301bea000000/Childrens-Risky-Play-from-an-Evolutionary-Perspective-The-Anti-Phobic-Effects-of-Thrilling-Experiences.pdf" TargetMode="External"/><Relationship Id="rId13" Type="http://schemas.openxmlformats.org/officeDocument/2006/relationships/hyperlink" Target="https://www.oudersvannu.nl/blog/5x-laarzen-aan-en-lekker-naar-buit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randeringenkinderopvang.nl/ikk/ikk-voor-ondernemers/veiligheid-en-gezondheid-nieuw/veiligheids--en-gezondheidsbeleid-nieuw"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oudersvannu.nl/baby/veiligheid/kinderdagverblijf-kiezen" TargetMode="External"/><Relationship Id="rId11" Type="http://schemas.openxmlformats.org/officeDocument/2006/relationships/hyperlink" Target="https://www.oudersvannu.nl/kind/spelen/buitenspelen-belangrijk" TargetMode="External"/><Relationship Id="rId5" Type="http://schemas.openxmlformats.org/officeDocument/2006/relationships/image" Target="media/image1.jpeg"/><Relationship Id="rId15" Type="http://schemas.openxmlformats.org/officeDocument/2006/relationships/hyperlink" Target="https://www.oudersvannu.nl/nieuws/buitenspelen-maakt-kinderen-sterker-en-socialer/" TargetMode="External"/><Relationship Id="rId10" Type="http://schemas.openxmlformats.org/officeDocument/2006/relationships/hyperlink" Target="https://www.ad.nl/binnenland/kinderdagverblijven-gaan-valpartij-uit-de-weg~aa5a68be/" TargetMode="External"/><Relationship Id="rId4" Type="http://schemas.openxmlformats.org/officeDocument/2006/relationships/webSettings" Target="webSettings.xml"/><Relationship Id="rId9" Type="http://schemas.openxmlformats.org/officeDocument/2006/relationships/hyperlink" Target="https://www.oudersvannu.nl/nieuws/kinderen-moeten-met-meer-risico-spelen/"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van Gelder</dc:creator>
  <cp:lastModifiedBy>Hans Stroes</cp:lastModifiedBy>
  <cp:revision>3</cp:revision>
  <cp:lastPrinted>2018-08-28T07:51:00Z</cp:lastPrinted>
  <dcterms:created xsi:type="dcterms:W3CDTF">2018-08-28T07:51:00Z</dcterms:created>
  <dcterms:modified xsi:type="dcterms:W3CDTF">2021-03-18T21:43:00Z</dcterms:modified>
</cp:coreProperties>
</file>