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315FD" w14:textId="77777777" w:rsidR="00C874D8" w:rsidRPr="00C874D8" w:rsidRDefault="00C874D8" w:rsidP="00C874D8">
      <w:pPr>
        <w:spacing w:after="0" w:line="240" w:lineRule="auto"/>
        <w:rPr>
          <w:rFonts w:ascii="Times New Roman" w:eastAsia="Times New Roman" w:hAnsi="Times New Roman" w:cs="Times New Roman"/>
          <w:sz w:val="24"/>
          <w:szCs w:val="24"/>
          <w:lang w:eastAsia="nl-NL"/>
        </w:rPr>
      </w:pPr>
      <w:r w:rsidRPr="00C874D8">
        <w:rPr>
          <w:rFonts w:ascii="Times New Roman" w:eastAsia="Times New Roman" w:hAnsi="Times New Roman" w:cs="Times New Roman"/>
          <w:noProof/>
          <w:color w:val="409999"/>
          <w:sz w:val="24"/>
          <w:szCs w:val="24"/>
          <w:lang w:eastAsia="nl-NL"/>
        </w:rPr>
        <w:drawing>
          <wp:inline distT="0" distB="0" distL="0" distR="0" wp14:anchorId="65C95A48" wp14:editId="789977B6">
            <wp:extent cx="5760720" cy="3844925"/>
            <wp:effectExtent l="0" t="0" r="0" b="3175"/>
            <wp:docPr id="1" name="Afbeelding 1">
              <a:hlinkClick xmlns:a="http://schemas.openxmlformats.org/drawingml/2006/main" r:id="rId7" tooltip="&quot;Be a lifeguard to your child’s “risky” pla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tooltip="&quot;Be a lifeguard to your child’s “risky” play&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44925"/>
                    </a:xfrm>
                    <a:prstGeom prst="rect">
                      <a:avLst/>
                    </a:prstGeom>
                    <a:noFill/>
                    <a:ln>
                      <a:noFill/>
                    </a:ln>
                  </pic:spPr>
                </pic:pic>
              </a:graphicData>
            </a:graphic>
          </wp:inline>
        </w:drawing>
      </w:r>
    </w:p>
    <w:p w14:paraId="2A8F42CF" w14:textId="77777777" w:rsidR="00C874D8" w:rsidRDefault="00C874D8" w:rsidP="00C874D8">
      <w:pPr>
        <w:spacing w:after="75" w:line="240" w:lineRule="atLeast"/>
        <w:rPr>
          <w:rFonts w:ascii="Times New Roman" w:eastAsia="Times New Roman" w:hAnsi="Times New Roman" w:cs="Times New Roman"/>
          <w:color w:val="CCCCCC"/>
          <w:sz w:val="24"/>
          <w:szCs w:val="24"/>
          <w:lang w:eastAsia="nl-NL"/>
        </w:rPr>
      </w:pPr>
      <w:hyperlink r:id="rId9" w:history="1">
        <w:r w:rsidRPr="00C874D8">
          <w:rPr>
            <w:rFonts w:ascii="Arial" w:eastAsia="Times New Roman" w:hAnsi="Arial" w:cs="Arial"/>
            <w:caps/>
            <w:color w:val="409999"/>
            <w:spacing w:val="19"/>
            <w:sz w:val="21"/>
            <w:szCs w:val="21"/>
            <w:u w:val="single"/>
            <w:lang w:val="en-GB" w:eastAsia="nl-NL"/>
          </w:rPr>
          <w:t>CHILD DEVELOPMENT</w:t>
        </w:r>
      </w:hyperlink>
      <w:r w:rsidRPr="00C874D8">
        <w:rPr>
          <w:rFonts w:ascii="Times New Roman" w:eastAsia="Times New Roman" w:hAnsi="Times New Roman" w:cs="Times New Roman"/>
          <w:color w:val="CCCCCC"/>
          <w:sz w:val="24"/>
          <w:szCs w:val="24"/>
          <w:lang w:val="en-GB" w:eastAsia="nl-NL"/>
        </w:rPr>
        <w:t> | </w:t>
      </w:r>
      <w:hyperlink r:id="rId10" w:history="1">
        <w:r w:rsidRPr="00C874D8">
          <w:rPr>
            <w:rFonts w:ascii="Arial" w:eastAsia="Times New Roman" w:hAnsi="Arial" w:cs="Arial"/>
            <w:caps/>
            <w:color w:val="409999"/>
            <w:spacing w:val="19"/>
            <w:sz w:val="21"/>
            <w:szCs w:val="21"/>
            <w:u w:val="single"/>
            <w:lang w:val="en-GB" w:eastAsia="nl-NL"/>
          </w:rPr>
          <w:t>HEALTH</w:t>
        </w:r>
      </w:hyperlink>
    </w:p>
    <w:p w14:paraId="5502D182" w14:textId="77777777" w:rsidR="00C874D8" w:rsidRDefault="00C874D8" w:rsidP="00C874D8">
      <w:pPr>
        <w:spacing w:after="75" w:line="240" w:lineRule="atLeast"/>
      </w:pPr>
      <w:hyperlink r:id="rId11" w:history="1">
        <w:r>
          <w:rPr>
            <w:rStyle w:val="Hyperlink"/>
          </w:rPr>
          <w:t>https://activeforlife.com/lifeguard-in-risky-play/</w:t>
        </w:r>
      </w:hyperlink>
    </w:p>
    <w:p w14:paraId="682C434D" w14:textId="77777777" w:rsidR="00C874D8" w:rsidRPr="00C874D8" w:rsidRDefault="00C874D8" w:rsidP="00C874D8">
      <w:pPr>
        <w:spacing w:after="75" w:line="240" w:lineRule="atLeast"/>
        <w:rPr>
          <w:rFonts w:ascii="Times New Roman" w:eastAsia="Times New Roman" w:hAnsi="Times New Roman" w:cs="Times New Roman"/>
          <w:color w:val="CCCCCC"/>
          <w:sz w:val="24"/>
          <w:szCs w:val="24"/>
          <w:lang w:eastAsia="nl-NL"/>
        </w:rPr>
      </w:pPr>
      <w:bookmarkStart w:id="0" w:name="_GoBack"/>
      <w:bookmarkEnd w:id="0"/>
    </w:p>
    <w:p w14:paraId="051EC5AE" w14:textId="77777777" w:rsidR="00C874D8" w:rsidRPr="00C874D8" w:rsidRDefault="00C874D8" w:rsidP="00C874D8">
      <w:pPr>
        <w:spacing w:before="150" w:after="150" w:line="264" w:lineRule="atLeast"/>
        <w:outlineLvl w:val="0"/>
        <w:rPr>
          <w:rFonts w:ascii="Arial" w:eastAsia="Times New Roman" w:hAnsi="Arial" w:cs="Arial"/>
          <w:kern w:val="36"/>
          <w:sz w:val="45"/>
          <w:szCs w:val="45"/>
          <w:lang w:val="en-GB" w:eastAsia="nl-NL"/>
        </w:rPr>
      </w:pPr>
      <w:r w:rsidRPr="00C874D8">
        <w:rPr>
          <w:rFonts w:ascii="Arial" w:eastAsia="Times New Roman" w:hAnsi="Arial" w:cs="Arial"/>
          <w:kern w:val="36"/>
          <w:sz w:val="45"/>
          <w:szCs w:val="45"/>
          <w:lang w:val="en-GB" w:eastAsia="nl-NL"/>
        </w:rPr>
        <w:t>Be a lifeguard to your child’s “risky” play</w:t>
      </w:r>
    </w:p>
    <w:p w14:paraId="08925C7C" w14:textId="77777777" w:rsidR="00C874D8" w:rsidRPr="00C874D8" w:rsidRDefault="00C874D8" w:rsidP="00C874D8">
      <w:pPr>
        <w:spacing w:before="240" w:after="150" w:line="240" w:lineRule="atLeast"/>
        <w:rPr>
          <w:rFonts w:ascii="Arial" w:eastAsia="Times New Roman" w:hAnsi="Arial" w:cs="Arial"/>
          <w:color w:val="999999"/>
          <w:sz w:val="21"/>
          <w:szCs w:val="21"/>
          <w:lang w:val="en-GB" w:eastAsia="nl-NL"/>
        </w:rPr>
      </w:pPr>
      <w:r w:rsidRPr="00C874D8">
        <w:rPr>
          <w:rFonts w:ascii="Arial" w:eastAsia="Times New Roman" w:hAnsi="Arial" w:cs="Arial"/>
          <w:color w:val="999999"/>
          <w:sz w:val="21"/>
          <w:szCs w:val="21"/>
          <w:lang w:val="en-GB" w:eastAsia="nl-NL"/>
        </w:rPr>
        <w:t> </w:t>
      </w:r>
      <w:hyperlink r:id="rId12" w:history="1">
        <w:r w:rsidRPr="00C874D8">
          <w:rPr>
            <w:rFonts w:ascii="Arial" w:eastAsia="Times New Roman" w:hAnsi="Arial" w:cs="Arial"/>
            <w:color w:val="409999"/>
            <w:sz w:val="21"/>
            <w:szCs w:val="21"/>
            <w:u w:val="single"/>
            <w:lang w:val="en-GB" w:eastAsia="nl-NL"/>
          </w:rPr>
          <w:t>Jim Grove</w:t>
        </w:r>
      </w:hyperlink>
      <w:r w:rsidRPr="00C874D8">
        <w:rPr>
          <w:rFonts w:ascii="Arial" w:eastAsia="Times New Roman" w:hAnsi="Arial" w:cs="Arial"/>
          <w:color w:val="999999"/>
          <w:sz w:val="21"/>
          <w:szCs w:val="21"/>
          <w:lang w:val="en-GB" w:eastAsia="nl-NL"/>
        </w:rPr>
        <w:t>  September 18, 2019  </w:t>
      </w:r>
      <w:hyperlink r:id="rId13" w:anchor="respond" w:history="1">
        <w:r w:rsidRPr="00C874D8">
          <w:rPr>
            <w:rFonts w:ascii="Arial" w:eastAsia="Times New Roman" w:hAnsi="Arial" w:cs="Arial"/>
            <w:color w:val="409999"/>
            <w:sz w:val="21"/>
            <w:szCs w:val="21"/>
            <w:u w:val="single"/>
            <w:lang w:val="en-GB" w:eastAsia="nl-NL"/>
          </w:rPr>
          <w:t>No Comments »</w:t>
        </w:r>
      </w:hyperlink>
    </w:p>
    <w:p w14:paraId="71F2C454" w14:textId="77777777" w:rsidR="00C874D8" w:rsidRPr="00C874D8" w:rsidRDefault="00C874D8" w:rsidP="00C874D8">
      <w:pPr>
        <w:shd w:val="clear" w:color="auto" w:fill="F8F8F8"/>
        <w:spacing w:before="240" w:after="150" w:line="240" w:lineRule="auto"/>
        <w:rPr>
          <w:rFonts w:ascii="Arial" w:eastAsia="Times New Roman" w:hAnsi="Arial" w:cs="Arial"/>
          <w:color w:val="333333"/>
          <w:sz w:val="24"/>
          <w:szCs w:val="24"/>
          <w:lang w:val="en-GB" w:eastAsia="nl-NL"/>
        </w:rPr>
      </w:pPr>
      <w:hyperlink r:id="rId14" w:history="1">
        <w:r w:rsidRPr="00C874D8">
          <w:rPr>
            <w:rFonts w:ascii="Arial" w:eastAsia="Times New Roman" w:hAnsi="Arial" w:cs="Arial"/>
            <w:color w:val="409999"/>
            <w:sz w:val="24"/>
            <w:szCs w:val="24"/>
            <w:u w:val="single"/>
            <w:lang w:val="en-GB" w:eastAsia="nl-NL"/>
          </w:rPr>
          <w:t>Risky play</w:t>
        </w:r>
      </w:hyperlink>
      <w:r w:rsidRPr="00C874D8">
        <w:rPr>
          <w:rFonts w:ascii="Arial" w:eastAsia="Times New Roman" w:hAnsi="Arial" w:cs="Arial"/>
          <w:color w:val="333333"/>
          <w:sz w:val="24"/>
          <w:szCs w:val="24"/>
          <w:lang w:val="en-GB" w:eastAsia="nl-NL"/>
        </w:rPr>
        <w:t> is a hot topic in parenting these days. Are you “</w:t>
      </w:r>
      <w:hyperlink r:id="rId15" w:history="1">
        <w:r w:rsidRPr="00C874D8">
          <w:rPr>
            <w:rFonts w:ascii="Arial" w:eastAsia="Times New Roman" w:hAnsi="Arial" w:cs="Arial"/>
            <w:color w:val="409999"/>
            <w:sz w:val="24"/>
            <w:szCs w:val="24"/>
            <w:u w:val="single"/>
            <w:lang w:val="en-GB" w:eastAsia="nl-NL"/>
          </w:rPr>
          <w:t>overprotecting</w:t>
        </w:r>
      </w:hyperlink>
      <w:r w:rsidRPr="00C874D8">
        <w:rPr>
          <w:rFonts w:ascii="Arial" w:eastAsia="Times New Roman" w:hAnsi="Arial" w:cs="Arial"/>
          <w:color w:val="333333"/>
          <w:sz w:val="24"/>
          <w:szCs w:val="24"/>
          <w:lang w:val="en-GB" w:eastAsia="nl-NL"/>
        </w:rPr>
        <w:t>” your children? Or are you “putting them at risk” by allowing them to climb the </w:t>
      </w:r>
      <w:hyperlink r:id="rId16" w:history="1">
        <w:r w:rsidRPr="00C874D8">
          <w:rPr>
            <w:rFonts w:ascii="Arial" w:eastAsia="Times New Roman" w:hAnsi="Arial" w:cs="Arial"/>
            <w:color w:val="409999"/>
            <w:sz w:val="24"/>
            <w:szCs w:val="24"/>
            <w:u w:val="single"/>
            <w:lang w:val="en-GB" w:eastAsia="nl-NL"/>
          </w:rPr>
          <w:t>monkey bars</w:t>
        </w:r>
      </w:hyperlink>
      <w:r w:rsidRPr="00C874D8">
        <w:rPr>
          <w:rFonts w:ascii="Arial" w:eastAsia="Times New Roman" w:hAnsi="Arial" w:cs="Arial"/>
          <w:color w:val="333333"/>
          <w:sz w:val="24"/>
          <w:szCs w:val="24"/>
          <w:lang w:val="en-GB" w:eastAsia="nl-NL"/>
        </w:rPr>
        <w:t> at the park?</w:t>
      </w:r>
    </w:p>
    <w:p w14:paraId="0962CF11" w14:textId="77777777" w:rsidR="00C874D8" w:rsidRPr="00C874D8" w:rsidRDefault="00C874D8" w:rsidP="00C874D8">
      <w:pPr>
        <w:shd w:val="clear" w:color="auto" w:fill="F8F8F8"/>
        <w:spacing w:before="240" w:after="150" w:line="240" w:lineRule="auto"/>
        <w:rPr>
          <w:rFonts w:ascii="Arial" w:eastAsia="Times New Roman" w:hAnsi="Arial" w:cs="Arial"/>
          <w:color w:val="333333"/>
          <w:sz w:val="24"/>
          <w:szCs w:val="24"/>
          <w:lang w:val="en-GB" w:eastAsia="nl-NL"/>
        </w:rPr>
      </w:pPr>
      <w:r w:rsidRPr="00C874D8">
        <w:rPr>
          <w:rFonts w:ascii="Arial" w:eastAsia="Times New Roman" w:hAnsi="Arial" w:cs="Arial"/>
          <w:color w:val="333333"/>
          <w:sz w:val="24"/>
          <w:szCs w:val="24"/>
          <w:lang w:val="en-GB" w:eastAsia="nl-NL"/>
        </w:rPr>
        <w:t>Researchers are telling us that </w:t>
      </w:r>
      <w:hyperlink r:id="rId17" w:history="1">
        <w:r w:rsidRPr="00C874D8">
          <w:rPr>
            <w:rFonts w:ascii="Arial" w:eastAsia="Times New Roman" w:hAnsi="Arial" w:cs="Arial"/>
            <w:color w:val="409999"/>
            <w:sz w:val="24"/>
            <w:szCs w:val="24"/>
            <w:u w:val="single"/>
            <w:lang w:val="en-GB" w:eastAsia="nl-NL"/>
          </w:rPr>
          <w:t>risky play is necessary for healthy child development</w:t>
        </w:r>
      </w:hyperlink>
      <w:r w:rsidRPr="00C874D8">
        <w:rPr>
          <w:rFonts w:ascii="Arial" w:eastAsia="Times New Roman" w:hAnsi="Arial" w:cs="Arial"/>
          <w:color w:val="333333"/>
          <w:sz w:val="24"/>
          <w:szCs w:val="24"/>
          <w:lang w:val="en-GB" w:eastAsia="nl-NL"/>
        </w:rPr>
        <w:t>. It’s essential for developing </w:t>
      </w:r>
      <w:hyperlink r:id="rId18" w:history="1">
        <w:r w:rsidRPr="00C874D8">
          <w:rPr>
            <w:rFonts w:ascii="Arial" w:eastAsia="Times New Roman" w:hAnsi="Arial" w:cs="Arial"/>
            <w:color w:val="409999"/>
            <w:sz w:val="24"/>
            <w:szCs w:val="24"/>
            <w:u w:val="single"/>
            <w:lang w:val="en-GB" w:eastAsia="nl-NL"/>
          </w:rPr>
          <w:t>confidence</w:t>
        </w:r>
      </w:hyperlink>
      <w:r w:rsidRPr="00C874D8">
        <w:rPr>
          <w:rFonts w:ascii="Arial" w:eastAsia="Times New Roman" w:hAnsi="Arial" w:cs="Arial"/>
          <w:color w:val="333333"/>
          <w:sz w:val="24"/>
          <w:szCs w:val="24"/>
          <w:lang w:val="en-GB" w:eastAsia="nl-NL"/>
        </w:rPr>
        <w:t> and the </w:t>
      </w:r>
      <w:hyperlink r:id="rId19" w:history="1">
        <w:r w:rsidRPr="00C874D8">
          <w:rPr>
            <w:rFonts w:ascii="Arial" w:eastAsia="Times New Roman" w:hAnsi="Arial" w:cs="Arial"/>
            <w:color w:val="409999"/>
            <w:sz w:val="24"/>
            <w:szCs w:val="24"/>
            <w:u w:val="single"/>
            <w:lang w:val="en-GB" w:eastAsia="nl-NL"/>
          </w:rPr>
          <w:t>ability to manage risk</w:t>
        </w:r>
      </w:hyperlink>
      <w:r w:rsidRPr="00C874D8">
        <w:rPr>
          <w:rFonts w:ascii="Arial" w:eastAsia="Times New Roman" w:hAnsi="Arial" w:cs="Arial"/>
          <w:color w:val="333333"/>
          <w:sz w:val="24"/>
          <w:szCs w:val="24"/>
          <w:lang w:val="en-GB" w:eastAsia="nl-NL"/>
        </w:rPr>
        <w:t>, and it’s associated with a host of benefits such as improved interpersonal skills and lower levels of anxiety. This is why everyone from educators to healthcare practitioners are starting to advocate for </w:t>
      </w:r>
      <w:hyperlink r:id="rId20" w:history="1">
        <w:r w:rsidRPr="00C874D8">
          <w:rPr>
            <w:rFonts w:ascii="Arial" w:eastAsia="Times New Roman" w:hAnsi="Arial" w:cs="Arial"/>
            <w:color w:val="409999"/>
            <w:sz w:val="24"/>
            <w:szCs w:val="24"/>
            <w:u w:val="single"/>
            <w:lang w:val="en-GB" w:eastAsia="nl-NL"/>
          </w:rPr>
          <w:t>adventurous</w:t>
        </w:r>
      </w:hyperlink>
      <w:r w:rsidRPr="00C874D8">
        <w:rPr>
          <w:rFonts w:ascii="Arial" w:eastAsia="Times New Roman" w:hAnsi="Arial" w:cs="Arial"/>
          <w:color w:val="333333"/>
          <w:sz w:val="24"/>
          <w:szCs w:val="24"/>
          <w:lang w:val="en-GB" w:eastAsia="nl-NL"/>
        </w:rPr>
        <w:t> or risky play for kids.</w:t>
      </w:r>
    </w:p>
    <w:p w14:paraId="2EAE7F17" w14:textId="77777777" w:rsidR="00C874D8" w:rsidRPr="00C874D8" w:rsidRDefault="00C874D8" w:rsidP="00C874D8">
      <w:pPr>
        <w:shd w:val="clear" w:color="auto" w:fill="F8F8F8"/>
        <w:spacing w:before="240" w:after="150" w:line="240" w:lineRule="auto"/>
        <w:rPr>
          <w:rFonts w:ascii="Arial" w:eastAsia="Times New Roman" w:hAnsi="Arial" w:cs="Arial"/>
          <w:color w:val="333333"/>
          <w:sz w:val="24"/>
          <w:szCs w:val="24"/>
          <w:lang w:val="en-GB" w:eastAsia="nl-NL"/>
        </w:rPr>
      </w:pPr>
      <w:r w:rsidRPr="00C874D8">
        <w:rPr>
          <w:rFonts w:ascii="Arial" w:eastAsia="Times New Roman" w:hAnsi="Arial" w:cs="Arial"/>
          <w:color w:val="333333"/>
          <w:sz w:val="24"/>
          <w:szCs w:val="24"/>
          <w:lang w:val="en-GB" w:eastAsia="nl-NL"/>
        </w:rPr>
        <w:t>But how can parents determine what is an acceptable risk and what is plain reckless and life-threatening? And what can they do to facilitate acceptable risk in their children’s play?</w:t>
      </w:r>
    </w:p>
    <w:p w14:paraId="774E6CDE" w14:textId="77777777" w:rsidR="00C874D8" w:rsidRPr="00C874D8" w:rsidRDefault="00C874D8" w:rsidP="00C874D8">
      <w:pPr>
        <w:shd w:val="clear" w:color="auto" w:fill="F8F8F8"/>
        <w:spacing w:before="300" w:after="150" w:line="264" w:lineRule="atLeast"/>
        <w:outlineLvl w:val="1"/>
        <w:rPr>
          <w:rFonts w:ascii="Arial" w:eastAsia="Times New Roman" w:hAnsi="Arial" w:cs="Arial"/>
          <w:color w:val="333333"/>
          <w:sz w:val="36"/>
          <w:szCs w:val="36"/>
          <w:lang w:val="en-GB" w:eastAsia="nl-NL"/>
        </w:rPr>
      </w:pPr>
      <w:r w:rsidRPr="00C874D8">
        <w:rPr>
          <w:rFonts w:ascii="Arial" w:eastAsia="Times New Roman" w:hAnsi="Arial" w:cs="Arial"/>
          <w:color w:val="333333"/>
          <w:sz w:val="36"/>
          <w:szCs w:val="36"/>
          <w:lang w:val="en-GB" w:eastAsia="nl-NL"/>
        </w:rPr>
        <w:t>Vigilant care: The lifeguard approach</w:t>
      </w:r>
    </w:p>
    <w:p w14:paraId="16B386D9" w14:textId="77777777" w:rsidR="00C874D8" w:rsidRPr="00C874D8" w:rsidRDefault="00C874D8" w:rsidP="00C874D8">
      <w:pPr>
        <w:shd w:val="clear" w:color="auto" w:fill="F8F8F8"/>
        <w:spacing w:before="240" w:after="150" w:line="240" w:lineRule="auto"/>
        <w:rPr>
          <w:rFonts w:ascii="Arial" w:eastAsia="Times New Roman" w:hAnsi="Arial" w:cs="Arial"/>
          <w:color w:val="333333"/>
          <w:sz w:val="24"/>
          <w:szCs w:val="24"/>
          <w:lang w:val="en-GB" w:eastAsia="nl-NL"/>
        </w:rPr>
      </w:pPr>
      <w:hyperlink r:id="rId21" w:history="1">
        <w:proofErr w:type="spellStart"/>
        <w:r w:rsidRPr="00C874D8">
          <w:rPr>
            <w:rFonts w:ascii="Arial" w:eastAsia="Times New Roman" w:hAnsi="Arial" w:cs="Arial"/>
            <w:color w:val="409999"/>
            <w:sz w:val="24"/>
            <w:szCs w:val="24"/>
            <w:u w:val="single"/>
            <w:lang w:val="en-GB" w:eastAsia="nl-NL"/>
          </w:rPr>
          <w:t>Dr.</w:t>
        </w:r>
        <w:proofErr w:type="spellEnd"/>
        <w:r w:rsidRPr="00C874D8">
          <w:rPr>
            <w:rFonts w:ascii="Arial" w:eastAsia="Times New Roman" w:hAnsi="Arial" w:cs="Arial"/>
            <w:color w:val="409999"/>
            <w:sz w:val="24"/>
            <w:szCs w:val="24"/>
            <w:u w:val="single"/>
            <w:lang w:val="en-GB" w:eastAsia="nl-NL"/>
          </w:rPr>
          <w:t xml:space="preserve"> Mariana </w:t>
        </w:r>
        <w:proofErr w:type="spellStart"/>
        <w:r w:rsidRPr="00C874D8">
          <w:rPr>
            <w:rFonts w:ascii="Arial" w:eastAsia="Times New Roman" w:hAnsi="Arial" w:cs="Arial"/>
            <w:color w:val="409999"/>
            <w:sz w:val="24"/>
            <w:szCs w:val="24"/>
            <w:u w:val="single"/>
            <w:lang w:val="en-GB" w:eastAsia="nl-NL"/>
          </w:rPr>
          <w:t>Brussoni</w:t>
        </w:r>
        <w:proofErr w:type="spellEnd"/>
      </w:hyperlink>
      <w:r w:rsidRPr="00C874D8">
        <w:rPr>
          <w:rFonts w:ascii="Arial" w:eastAsia="Times New Roman" w:hAnsi="Arial" w:cs="Arial"/>
          <w:color w:val="333333"/>
          <w:sz w:val="24"/>
          <w:szCs w:val="24"/>
          <w:lang w:val="en-GB" w:eastAsia="nl-NL"/>
        </w:rPr>
        <w:t>, a developmental psychologist at the University of British Columbia and a leading proponent of children’s risky play, encourages parents to act like a lifeguard watching swimmers at the beach when they watch their child at play: the lifeguard doesn’t intervene unless someone is really at risk for harm.</w:t>
      </w:r>
    </w:p>
    <w:p w14:paraId="0048F29A" w14:textId="77777777" w:rsidR="00C874D8" w:rsidRPr="00C874D8" w:rsidRDefault="00C874D8" w:rsidP="00C874D8">
      <w:pPr>
        <w:shd w:val="clear" w:color="auto" w:fill="F8F8F8"/>
        <w:spacing w:before="240" w:after="150" w:line="240" w:lineRule="auto"/>
        <w:rPr>
          <w:rFonts w:ascii="Arial" w:eastAsia="Times New Roman" w:hAnsi="Arial" w:cs="Arial"/>
          <w:color w:val="333333"/>
          <w:sz w:val="24"/>
          <w:szCs w:val="24"/>
          <w:lang w:val="en-GB" w:eastAsia="nl-NL"/>
        </w:rPr>
      </w:pPr>
      <w:r w:rsidRPr="00C874D8">
        <w:rPr>
          <w:rFonts w:ascii="Arial" w:eastAsia="Times New Roman" w:hAnsi="Arial" w:cs="Arial"/>
          <w:color w:val="333333"/>
          <w:sz w:val="24"/>
          <w:szCs w:val="24"/>
          <w:lang w:val="en-GB" w:eastAsia="nl-NL"/>
        </w:rPr>
        <w:lastRenderedPageBreak/>
        <w:t xml:space="preserve">This type of general approach is described as “vigilant care” by </w:t>
      </w:r>
      <w:proofErr w:type="spellStart"/>
      <w:r w:rsidRPr="00C874D8">
        <w:rPr>
          <w:rFonts w:ascii="Arial" w:eastAsia="Times New Roman" w:hAnsi="Arial" w:cs="Arial"/>
          <w:color w:val="333333"/>
          <w:sz w:val="24"/>
          <w:szCs w:val="24"/>
          <w:lang w:val="en-GB" w:eastAsia="nl-NL"/>
        </w:rPr>
        <w:t>Dr.</w:t>
      </w:r>
      <w:proofErr w:type="spellEnd"/>
      <w:r w:rsidRPr="00C874D8">
        <w:rPr>
          <w:rFonts w:ascii="Arial" w:eastAsia="Times New Roman" w:hAnsi="Arial" w:cs="Arial"/>
          <w:color w:val="333333"/>
          <w:sz w:val="24"/>
          <w:szCs w:val="24"/>
          <w:lang w:val="en-GB" w:eastAsia="nl-NL"/>
        </w:rPr>
        <w:t xml:space="preserve"> Haim Omer. Vigilant care is about parents simply staying alert “with an ear to the ground” as they watch their children engage in potentially dangerous activities. It’s a different approach from the obsessive kind of anxious parental monitoring known as </w:t>
      </w:r>
      <w:hyperlink r:id="rId22" w:history="1">
        <w:r w:rsidRPr="00C874D8">
          <w:rPr>
            <w:rFonts w:ascii="Arial" w:eastAsia="Times New Roman" w:hAnsi="Arial" w:cs="Arial"/>
            <w:color w:val="409999"/>
            <w:sz w:val="24"/>
            <w:szCs w:val="24"/>
            <w:u w:val="single"/>
            <w:lang w:val="en-GB" w:eastAsia="nl-NL"/>
          </w:rPr>
          <w:t>helicopter parenting</w:t>
        </w:r>
      </w:hyperlink>
      <w:r w:rsidRPr="00C874D8">
        <w:rPr>
          <w:rFonts w:ascii="Arial" w:eastAsia="Times New Roman" w:hAnsi="Arial" w:cs="Arial"/>
          <w:color w:val="333333"/>
          <w:sz w:val="24"/>
          <w:szCs w:val="24"/>
          <w:lang w:val="en-GB" w:eastAsia="nl-NL"/>
        </w:rPr>
        <w:t>.</w:t>
      </w:r>
    </w:p>
    <w:p w14:paraId="098FA12A" w14:textId="77777777" w:rsidR="00C874D8" w:rsidRPr="00C874D8" w:rsidRDefault="00C874D8" w:rsidP="00C874D8">
      <w:pPr>
        <w:shd w:val="clear" w:color="auto" w:fill="F8F8F8"/>
        <w:spacing w:before="240" w:after="150" w:line="240" w:lineRule="auto"/>
        <w:rPr>
          <w:rFonts w:ascii="Arial" w:eastAsia="Times New Roman" w:hAnsi="Arial" w:cs="Arial"/>
          <w:color w:val="333333"/>
          <w:sz w:val="24"/>
          <w:szCs w:val="24"/>
          <w:lang w:val="en-GB" w:eastAsia="nl-NL"/>
        </w:rPr>
      </w:pPr>
      <w:r w:rsidRPr="00C874D8">
        <w:rPr>
          <w:rFonts w:ascii="Arial" w:eastAsia="Times New Roman" w:hAnsi="Arial" w:cs="Arial"/>
          <w:color w:val="333333"/>
          <w:sz w:val="24"/>
          <w:szCs w:val="24"/>
          <w:lang w:val="en-GB" w:eastAsia="nl-NL"/>
        </w:rPr>
        <w:t>In play settings, vigilant care means parents avoid interfering in their children’s play and send fewer controlling messages. At the same time, they act decisively through three progressive stages if they see clear signs of danger: open attention, focused attention, and active protection.</w:t>
      </w:r>
    </w:p>
    <w:p w14:paraId="662689F8" w14:textId="77777777" w:rsidR="00C874D8" w:rsidRPr="00C874D8" w:rsidRDefault="00C874D8" w:rsidP="00C874D8">
      <w:pPr>
        <w:shd w:val="clear" w:color="auto" w:fill="F8F8F8"/>
        <w:spacing w:after="150" w:line="240" w:lineRule="auto"/>
        <w:ind w:left="720"/>
        <w:rPr>
          <w:rFonts w:ascii="Arial" w:eastAsia="Times New Roman" w:hAnsi="Arial" w:cs="Arial"/>
          <w:color w:val="333333"/>
          <w:sz w:val="24"/>
          <w:szCs w:val="24"/>
          <w:lang w:val="en-GB" w:eastAsia="nl-NL"/>
        </w:rPr>
      </w:pPr>
      <w:r w:rsidRPr="00C874D8">
        <w:rPr>
          <w:rFonts w:ascii="Arial" w:eastAsia="Times New Roman" w:hAnsi="Arial" w:cs="Arial"/>
          <w:b/>
          <w:bCs/>
          <w:color w:val="333333"/>
          <w:sz w:val="24"/>
          <w:szCs w:val="24"/>
          <w:lang w:val="en-GB" w:eastAsia="nl-NL"/>
        </w:rPr>
        <w:t>1. Open attention</w:t>
      </w:r>
    </w:p>
    <w:p w14:paraId="6F87E2C5" w14:textId="77777777" w:rsidR="00C874D8" w:rsidRPr="00C874D8" w:rsidRDefault="00C874D8" w:rsidP="00C874D8">
      <w:pPr>
        <w:shd w:val="clear" w:color="auto" w:fill="F8F8F8"/>
        <w:spacing w:before="240" w:after="150" w:line="240" w:lineRule="auto"/>
        <w:rPr>
          <w:rFonts w:ascii="Arial" w:eastAsia="Times New Roman" w:hAnsi="Arial" w:cs="Arial"/>
          <w:color w:val="333333"/>
          <w:sz w:val="24"/>
          <w:szCs w:val="24"/>
          <w:lang w:val="en-GB" w:eastAsia="nl-NL"/>
        </w:rPr>
      </w:pPr>
      <w:r w:rsidRPr="00C874D8">
        <w:rPr>
          <w:rFonts w:ascii="Arial" w:eastAsia="Times New Roman" w:hAnsi="Arial" w:cs="Arial"/>
          <w:color w:val="333333"/>
          <w:sz w:val="24"/>
          <w:szCs w:val="24"/>
          <w:lang w:val="en-GB" w:eastAsia="nl-NL"/>
        </w:rPr>
        <w:t>When observing their children’s play, this is where parents should operate most of the time. They express caring interest as they watch their children, but they avoid interfering in their play as much as possible, trusting that their children are able to manage the risks at hand.</w:t>
      </w:r>
    </w:p>
    <w:p w14:paraId="4B13A1DE" w14:textId="77777777" w:rsidR="00C874D8" w:rsidRPr="00C874D8" w:rsidRDefault="00C874D8" w:rsidP="00C874D8">
      <w:pPr>
        <w:shd w:val="clear" w:color="auto" w:fill="F8F8F8"/>
        <w:spacing w:after="150" w:line="240" w:lineRule="auto"/>
        <w:ind w:left="720"/>
        <w:rPr>
          <w:rFonts w:ascii="Arial" w:eastAsia="Times New Roman" w:hAnsi="Arial" w:cs="Arial"/>
          <w:color w:val="333333"/>
          <w:sz w:val="24"/>
          <w:szCs w:val="24"/>
          <w:lang w:val="en-GB" w:eastAsia="nl-NL"/>
        </w:rPr>
      </w:pPr>
      <w:r w:rsidRPr="00C874D8">
        <w:rPr>
          <w:rFonts w:ascii="Arial" w:eastAsia="Times New Roman" w:hAnsi="Arial" w:cs="Arial"/>
          <w:b/>
          <w:bCs/>
          <w:color w:val="333333"/>
          <w:sz w:val="24"/>
          <w:szCs w:val="24"/>
          <w:lang w:val="en-GB" w:eastAsia="nl-NL"/>
        </w:rPr>
        <w:t>2. Focused attention</w:t>
      </w:r>
    </w:p>
    <w:p w14:paraId="4B3596B1" w14:textId="77777777" w:rsidR="00C874D8" w:rsidRPr="00C874D8" w:rsidRDefault="00C874D8" w:rsidP="00C874D8">
      <w:pPr>
        <w:shd w:val="clear" w:color="auto" w:fill="F8F8F8"/>
        <w:spacing w:before="240" w:after="150" w:line="240" w:lineRule="auto"/>
        <w:rPr>
          <w:rFonts w:ascii="Arial" w:eastAsia="Times New Roman" w:hAnsi="Arial" w:cs="Arial"/>
          <w:color w:val="333333"/>
          <w:sz w:val="24"/>
          <w:szCs w:val="24"/>
          <w:lang w:val="en-GB" w:eastAsia="nl-NL"/>
        </w:rPr>
      </w:pPr>
      <w:r w:rsidRPr="00C874D8">
        <w:rPr>
          <w:rFonts w:ascii="Arial" w:eastAsia="Times New Roman" w:hAnsi="Arial" w:cs="Arial"/>
          <w:color w:val="333333"/>
          <w:sz w:val="24"/>
          <w:szCs w:val="24"/>
          <w:lang w:val="en-GB" w:eastAsia="nl-NL"/>
        </w:rPr>
        <w:t>At this stage, parents start to perceive some early warning signs in their children’s play. Some element of danger has presented itself that may push the edges of acceptable risk. The parents check in with their children to see if they are aware of the risk and if they feel comfortable managing it. If yes, the parents go back to practicing simple observation and open attention.</w:t>
      </w:r>
    </w:p>
    <w:p w14:paraId="61E2E45B" w14:textId="77777777" w:rsidR="00C874D8" w:rsidRPr="00C874D8" w:rsidRDefault="00C874D8" w:rsidP="00C874D8">
      <w:pPr>
        <w:shd w:val="clear" w:color="auto" w:fill="F8F8F8"/>
        <w:spacing w:after="150" w:line="240" w:lineRule="auto"/>
        <w:ind w:left="720"/>
        <w:rPr>
          <w:rFonts w:ascii="Arial" w:eastAsia="Times New Roman" w:hAnsi="Arial" w:cs="Arial"/>
          <w:color w:val="333333"/>
          <w:sz w:val="24"/>
          <w:szCs w:val="24"/>
          <w:lang w:val="en-GB" w:eastAsia="nl-NL"/>
        </w:rPr>
      </w:pPr>
      <w:r w:rsidRPr="00C874D8">
        <w:rPr>
          <w:rFonts w:ascii="Arial" w:eastAsia="Times New Roman" w:hAnsi="Arial" w:cs="Arial"/>
          <w:b/>
          <w:bCs/>
          <w:color w:val="333333"/>
          <w:sz w:val="24"/>
          <w:szCs w:val="24"/>
          <w:lang w:val="en-GB" w:eastAsia="nl-NL"/>
        </w:rPr>
        <w:t>3. Active protection</w:t>
      </w:r>
    </w:p>
    <w:p w14:paraId="585F7204" w14:textId="77777777" w:rsidR="00C874D8" w:rsidRPr="00C874D8" w:rsidRDefault="00C874D8" w:rsidP="00C874D8">
      <w:pPr>
        <w:shd w:val="clear" w:color="auto" w:fill="F8F8F8"/>
        <w:spacing w:before="240" w:after="150" w:line="240" w:lineRule="auto"/>
        <w:rPr>
          <w:rFonts w:ascii="Arial" w:eastAsia="Times New Roman" w:hAnsi="Arial" w:cs="Arial"/>
          <w:color w:val="333333"/>
          <w:sz w:val="24"/>
          <w:szCs w:val="24"/>
          <w:lang w:val="en-GB" w:eastAsia="nl-NL"/>
        </w:rPr>
      </w:pPr>
      <w:r w:rsidRPr="00C874D8">
        <w:rPr>
          <w:rFonts w:ascii="Arial" w:eastAsia="Times New Roman" w:hAnsi="Arial" w:cs="Arial"/>
          <w:color w:val="333333"/>
          <w:sz w:val="24"/>
          <w:szCs w:val="24"/>
          <w:lang w:val="en-GB" w:eastAsia="nl-NL"/>
        </w:rPr>
        <w:t>The level of risk has become unacceptable, so it’s time for the parents to intervene and take steps to reduce the risk. Still, it’s important that parents continue to use language that’s empowering to their children. It’s not beneficial to make them feel weak and powerless: the goal is to help them to develop a better understanding of risk when they are playing and give them the confidence to manage it.</w:t>
      </w:r>
    </w:p>
    <w:p w14:paraId="60A5E010" w14:textId="77777777" w:rsidR="00C874D8" w:rsidRPr="00C874D8" w:rsidRDefault="00C874D8" w:rsidP="00C874D8">
      <w:pPr>
        <w:shd w:val="clear" w:color="auto" w:fill="F8F8F8"/>
        <w:spacing w:before="300" w:after="300" w:line="240" w:lineRule="auto"/>
        <w:rPr>
          <w:rFonts w:ascii="Arial" w:eastAsia="Times New Roman" w:hAnsi="Arial" w:cs="Arial"/>
          <w:color w:val="333333"/>
          <w:sz w:val="24"/>
          <w:szCs w:val="24"/>
          <w:lang w:eastAsia="nl-NL"/>
        </w:rPr>
      </w:pPr>
      <w:r w:rsidRPr="00C874D8">
        <w:rPr>
          <w:rFonts w:ascii="Arial" w:eastAsia="Times New Roman" w:hAnsi="Arial" w:cs="Arial"/>
          <w:color w:val="333333"/>
          <w:sz w:val="24"/>
          <w:szCs w:val="24"/>
          <w:lang w:eastAsia="nl-NL"/>
        </w:rPr>
        <w:pict w14:anchorId="32926F1D">
          <v:rect id="_x0000_i1026" style="width:0;height:0" o:hralign="center" o:hrstd="t" o:hr="t" fillcolor="#a0a0a0" stroked="f"/>
        </w:pict>
      </w:r>
    </w:p>
    <w:p w14:paraId="5691B322" w14:textId="77777777" w:rsidR="00C874D8" w:rsidRPr="00C874D8" w:rsidRDefault="00C874D8" w:rsidP="00C874D8">
      <w:pPr>
        <w:shd w:val="clear" w:color="auto" w:fill="F8F8F8"/>
        <w:spacing w:before="300" w:after="300" w:line="240" w:lineRule="auto"/>
        <w:rPr>
          <w:rFonts w:ascii="Arial" w:eastAsia="Times New Roman" w:hAnsi="Arial" w:cs="Arial"/>
          <w:color w:val="333333"/>
          <w:sz w:val="24"/>
          <w:szCs w:val="24"/>
          <w:lang w:val="en-GB" w:eastAsia="nl-NL"/>
        </w:rPr>
      </w:pPr>
      <w:r w:rsidRPr="00C874D8">
        <w:rPr>
          <w:rFonts w:ascii="Arial" w:eastAsia="Times New Roman" w:hAnsi="Arial" w:cs="Arial"/>
          <w:b/>
          <w:bCs/>
          <w:color w:val="333333"/>
          <w:sz w:val="24"/>
          <w:szCs w:val="24"/>
          <w:lang w:val="en-GB" w:eastAsia="nl-NL"/>
        </w:rPr>
        <w:t>Related podcast: </w:t>
      </w:r>
      <w:proofErr w:type="spellStart"/>
      <w:r w:rsidRPr="00C874D8">
        <w:rPr>
          <w:rFonts w:ascii="Arial" w:eastAsia="Times New Roman" w:hAnsi="Arial" w:cs="Arial"/>
          <w:b/>
          <w:bCs/>
          <w:color w:val="333333"/>
          <w:sz w:val="24"/>
          <w:szCs w:val="24"/>
          <w:lang w:eastAsia="nl-NL"/>
        </w:rPr>
        <w:fldChar w:fldCharType="begin"/>
      </w:r>
      <w:r w:rsidRPr="00C874D8">
        <w:rPr>
          <w:rFonts w:ascii="Arial" w:eastAsia="Times New Roman" w:hAnsi="Arial" w:cs="Arial"/>
          <w:b/>
          <w:bCs/>
          <w:color w:val="333333"/>
          <w:sz w:val="24"/>
          <w:szCs w:val="24"/>
          <w:lang w:val="en-GB" w:eastAsia="nl-NL"/>
        </w:rPr>
        <w:instrText xml:space="preserve"> HYPERLINK "https://activeforlife.com/podcast-risky-play/" </w:instrText>
      </w:r>
      <w:r w:rsidRPr="00C874D8">
        <w:rPr>
          <w:rFonts w:ascii="Arial" w:eastAsia="Times New Roman" w:hAnsi="Arial" w:cs="Arial"/>
          <w:b/>
          <w:bCs/>
          <w:color w:val="333333"/>
          <w:sz w:val="24"/>
          <w:szCs w:val="24"/>
          <w:lang w:eastAsia="nl-NL"/>
        </w:rPr>
        <w:fldChar w:fldCharType="separate"/>
      </w:r>
      <w:r w:rsidRPr="00C874D8">
        <w:rPr>
          <w:rFonts w:ascii="Arial" w:eastAsia="Times New Roman" w:hAnsi="Arial" w:cs="Arial"/>
          <w:b/>
          <w:bCs/>
          <w:color w:val="409999"/>
          <w:sz w:val="24"/>
          <w:szCs w:val="24"/>
          <w:u w:val="single"/>
          <w:lang w:val="en-GB" w:eastAsia="nl-NL"/>
        </w:rPr>
        <w:t>Dr.</w:t>
      </w:r>
      <w:proofErr w:type="spellEnd"/>
      <w:r w:rsidRPr="00C874D8">
        <w:rPr>
          <w:rFonts w:ascii="Arial" w:eastAsia="Times New Roman" w:hAnsi="Arial" w:cs="Arial"/>
          <w:b/>
          <w:bCs/>
          <w:color w:val="409999"/>
          <w:sz w:val="24"/>
          <w:szCs w:val="24"/>
          <w:u w:val="single"/>
          <w:lang w:val="en-GB" w:eastAsia="nl-NL"/>
        </w:rPr>
        <w:t xml:space="preserve"> Mariana </w:t>
      </w:r>
      <w:proofErr w:type="spellStart"/>
      <w:r w:rsidRPr="00C874D8">
        <w:rPr>
          <w:rFonts w:ascii="Arial" w:eastAsia="Times New Roman" w:hAnsi="Arial" w:cs="Arial"/>
          <w:b/>
          <w:bCs/>
          <w:color w:val="409999"/>
          <w:sz w:val="24"/>
          <w:szCs w:val="24"/>
          <w:u w:val="single"/>
          <w:lang w:val="en-GB" w:eastAsia="nl-NL"/>
        </w:rPr>
        <w:t>Brussoni</w:t>
      </w:r>
      <w:proofErr w:type="spellEnd"/>
      <w:r w:rsidRPr="00C874D8">
        <w:rPr>
          <w:rFonts w:ascii="Arial" w:eastAsia="Times New Roman" w:hAnsi="Arial" w:cs="Arial"/>
          <w:b/>
          <w:bCs/>
          <w:color w:val="409999"/>
          <w:sz w:val="24"/>
          <w:szCs w:val="24"/>
          <w:u w:val="single"/>
          <w:lang w:val="en-GB" w:eastAsia="nl-NL"/>
        </w:rPr>
        <w:t xml:space="preserve"> on why risky play is good for children</w:t>
      </w:r>
      <w:r w:rsidRPr="00C874D8">
        <w:rPr>
          <w:rFonts w:ascii="Arial" w:eastAsia="Times New Roman" w:hAnsi="Arial" w:cs="Arial"/>
          <w:b/>
          <w:bCs/>
          <w:color w:val="333333"/>
          <w:sz w:val="24"/>
          <w:szCs w:val="24"/>
          <w:lang w:eastAsia="nl-NL"/>
        </w:rPr>
        <w:fldChar w:fldCharType="end"/>
      </w:r>
    </w:p>
    <w:p w14:paraId="2E91F9B7" w14:textId="77777777" w:rsidR="00C874D8" w:rsidRPr="00C874D8" w:rsidRDefault="00C874D8" w:rsidP="00C874D8">
      <w:pPr>
        <w:shd w:val="clear" w:color="auto" w:fill="F8F8F8"/>
        <w:spacing w:before="300" w:after="300" w:line="240" w:lineRule="auto"/>
        <w:rPr>
          <w:rFonts w:ascii="Arial" w:eastAsia="Times New Roman" w:hAnsi="Arial" w:cs="Arial"/>
          <w:color w:val="333333"/>
          <w:sz w:val="24"/>
          <w:szCs w:val="24"/>
          <w:lang w:eastAsia="nl-NL"/>
        </w:rPr>
      </w:pPr>
      <w:r w:rsidRPr="00C874D8">
        <w:rPr>
          <w:rFonts w:ascii="Arial" w:eastAsia="Times New Roman" w:hAnsi="Arial" w:cs="Arial"/>
          <w:color w:val="333333"/>
          <w:sz w:val="24"/>
          <w:szCs w:val="24"/>
          <w:lang w:eastAsia="nl-NL"/>
        </w:rPr>
        <w:pict w14:anchorId="36BD77E3">
          <v:rect id="_x0000_i1027" style="width:0;height:0" o:hralign="center" o:hrstd="t" o:hr="t" fillcolor="#a0a0a0" stroked="f"/>
        </w:pict>
      </w:r>
    </w:p>
    <w:p w14:paraId="3125BD92" w14:textId="77777777" w:rsidR="00C874D8" w:rsidRPr="00C874D8" w:rsidRDefault="00C874D8" w:rsidP="00C874D8">
      <w:pPr>
        <w:shd w:val="clear" w:color="auto" w:fill="F8F8F8"/>
        <w:spacing w:before="240" w:after="150" w:line="240" w:lineRule="auto"/>
        <w:rPr>
          <w:rFonts w:ascii="Arial" w:eastAsia="Times New Roman" w:hAnsi="Arial" w:cs="Arial"/>
          <w:color w:val="333333"/>
          <w:sz w:val="24"/>
          <w:szCs w:val="24"/>
          <w:lang w:val="en-GB" w:eastAsia="nl-NL"/>
        </w:rPr>
      </w:pPr>
      <w:r w:rsidRPr="00C874D8">
        <w:rPr>
          <w:rFonts w:ascii="Arial" w:eastAsia="Times New Roman" w:hAnsi="Arial" w:cs="Arial"/>
          <w:color w:val="333333"/>
          <w:sz w:val="24"/>
          <w:szCs w:val="24"/>
          <w:lang w:val="en-GB" w:eastAsia="nl-NL"/>
        </w:rPr>
        <w:t>Risky play has important benefits for our children. Managed in the right manner, it can help children to develop their confidence, improve their movement skills, and increase their physical activity.</w:t>
      </w:r>
    </w:p>
    <w:p w14:paraId="0FE64696" w14:textId="77777777" w:rsidR="00C874D8" w:rsidRPr="00C874D8" w:rsidRDefault="00C874D8" w:rsidP="00C874D8">
      <w:pPr>
        <w:shd w:val="clear" w:color="auto" w:fill="F8F8F8"/>
        <w:spacing w:before="240" w:after="150" w:line="240" w:lineRule="auto"/>
        <w:rPr>
          <w:rFonts w:ascii="Arial" w:eastAsia="Times New Roman" w:hAnsi="Arial" w:cs="Arial"/>
          <w:color w:val="333333"/>
          <w:sz w:val="24"/>
          <w:szCs w:val="24"/>
          <w:lang w:val="en-GB" w:eastAsia="nl-NL"/>
        </w:rPr>
      </w:pPr>
      <w:r w:rsidRPr="00C874D8">
        <w:rPr>
          <w:rFonts w:ascii="Arial" w:eastAsia="Times New Roman" w:hAnsi="Arial" w:cs="Arial"/>
          <w:color w:val="333333"/>
          <w:sz w:val="24"/>
          <w:szCs w:val="24"/>
          <w:lang w:val="en-GB" w:eastAsia="nl-NL"/>
        </w:rPr>
        <w:t>Where do you sit in relation to risky play? Do you believe in hovering like a helicopter? Or do you support the idea of vigilant care? Add your comments below or share your thoughts on </w:t>
      </w:r>
      <w:hyperlink r:id="rId23" w:history="1">
        <w:r w:rsidRPr="00C874D8">
          <w:rPr>
            <w:rFonts w:ascii="Arial" w:eastAsia="Times New Roman" w:hAnsi="Arial" w:cs="Arial"/>
            <w:color w:val="409999"/>
            <w:sz w:val="24"/>
            <w:szCs w:val="24"/>
            <w:u w:val="single"/>
            <w:lang w:val="en-GB" w:eastAsia="nl-NL"/>
          </w:rPr>
          <w:t>our Facebook page</w:t>
        </w:r>
      </w:hyperlink>
      <w:r w:rsidRPr="00C874D8">
        <w:rPr>
          <w:rFonts w:ascii="Arial" w:eastAsia="Times New Roman" w:hAnsi="Arial" w:cs="Arial"/>
          <w:color w:val="333333"/>
          <w:sz w:val="24"/>
          <w:szCs w:val="24"/>
          <w:lang w:val="en-GB" w:eastAsia="nl-NL"/>
        </w:rPr>
        <w:t>.</w:t>
      </w:r>
    </w:p>
    <w:p w14:paraId="102E92FB" w14:textId="77777777" w:rsidR="00C874D8" w:rsidRPr="00C874D8" w:rsidRDefault="00C874D8">
      <w:pPr>
        <w:rPr>
          <w:lang w:val="en-GB"/>
        </w:rPr>
      </w:pPr>
    </w:p>
    <w:sectPr w:rsidR="00C874D8" w:rsidRPr="00C874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4D8"/>
    <w:rsid w:val="00C874D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8E038"/>
  <w15:chartTrackingRefBased/>
  <w15:docId w15:val="{7F562B2F-4212-4C87-9765-BD40DE28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link w:val="Kop1Char"/>
    <w:uiPriority w:val="9"/>
    <w:qFormat/>
    <w:rsid w:val="00C874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C874D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74D8"/>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C874D8"/>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C874D8"/>
    <w:rPr>
      <w:color w:val="0000FF"/>
      <w:u w:val="single"/>
    </w:rPr>
  </w:style>
  <w:style w:type="character" w:customStyle="1" w:styleId="pipe">
    <w:name w:val="pipe"/>
    <w:basedOn w:val="Standaardalinea-lettertype"/>
    <w:rsid w:val="00C874D8"/>
  </w:style>
  <w:style w:type="paragraph" w:customStyle="1" w:styleId="byline">
    <w:name w:val="byline"/>
    <w:basedOn w:val="Standaard"/>
    <w:rsid w:val="00C874D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C874D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874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372071">
      <w:bodyDiv w:val="1"/>
      <w:marLeft w:val="0"/>
      <w:marRight w:val="0"/>
      <w:marTop w:val="0"/>
      <w:marBottom w:val="0"/>
      <w:divBdr>
        <w:top w:val="none" w:sz="0" w:space="0" w:color="auto"/>
        <w:left w:val="none" w:sz="0" w:space="0" w:color="auto"/>
        <w:bottom w:val="none" w:sz="0" w:space="0" w:color="auto"/>
        <w:right w:val="none" w:sz="0" w:space="0" w:color="auto"/>
      </w:divBdr>
      <w:divsChild>
        <w:div w:id="205988461">
          <w:marLeft w:val="0"/>
          <w:marRight w:val="0"/>
          <w:marTop w:val="22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ctiveforlife.com/lifeguard-in-risky-play/" TargetMode="External"/><Relationship Id="rId18" Type="http://schemas.openxmlformats.org/officeDocument/2006/relationships/hyperlink" Target="https://activeforlife.com/the-confidence-formula/" TargetMode="External"/><Relationship Id="rId3" Type="http://schemas.openxmlformats.org/officeDocument/2006/relationships/customXml" Target="../customXml/item3.xml"/><Relationship Id="rId21" Type="http://schemas.openxmlformats.org/officeDocument/2006/relationships/hyperlink" Target="https://activeforlife.com/podcast-risky-play/" TargetMode="External"/><Relationship Id="rId7" Type="http://schemas.openxmlformats.org/officeDocument/2006/relationships/hyperlink" Target="https://activeforlife.com/lifeguard-in-risky-play/" TargetMode="External"/><Relationship Id="rId12" Type="http://schemas.openxmlformats.org/officeDocument/2006/relationships/hyperlink" Target="https://activeforlife.com/author/jim/" TargetMode="External"/><Relationship Id="rId17" Type="http://schemas.openxmlformats.org/officeDocument/2006/relationships/hyperlink" Target="https://activeforlife.com/encouraging-risky-play-is-becoming-more-common-worldwi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ctiveforlife.com/struggle-on-monkey-bars/" TargetMode="External"/><Relationship Id="rId20" Type="http://schemas.openxmlformats.org/officeDocument/2006/relationships/hyperlink" Target="https://activeforlife.com/substitute-adventurous-play-for-risky-pla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tiveforlife.com/lifeguard-in-risky-pla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activeforlife.com/3-ways-we-hinder-our-kids-physical-literacy/" TargetMode="External"/><Relationship Id="rId23" Type="http://schemas.openxmlformats.org/officeDocument/2006/relationships/hyperlink" Target="https://www.facebook.com/activeforlife/" TargetMode="External"/><Relationship Id="rId10" Type="http://schemas.openxmlformats.org/officeDocument/2006/relationships/hyperlink" Target="https://activeforlife.com/topics/health/" TargetMode="External"/><Relationship Id="rId19" Type="http://schemas.openxmlformats.org/officeDocument/2006/relationships/hyperlink" Target="https://activeforlife.com/keeping-kids-as-safe-as-necessary/" TargetMode="External"/><Relationship Id="rId4" Type="http://schemas.openxmlformats.org/officeDocument/2006/relationships/styles" Target="styles.xml"/><Relationship Id="rId9" Type="http://schemas.openxmlformats.org/officeDocument/2006/relationships/hyperlink" Target="https://activeforlife.com/topics/child-development/" TargetMode="External"/><Relationship Id="rId14" Type="http://schemas.openxmlformats.org/officeDocument/2006/relationships/hyperlink" Target="https://activeforlife.com/podcast-risky-play/" TargetMode="External"/><Relationship Id="rId22" Type="http://schemas.openxmlformats.org/officeDocument/2006/relationships/hyperlink" Target="https://activeforlife.com/playground-z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0133B8C7E94D48B878911974AA5EE2" ma:contentTypeVersion="8" ma:contentTypeDescription="Een nieuw document maken." ma:contentTypeScope="" ma:versionID="5be06e35e2f9da04df23d4d5b40a29d8">
  <xsd:schema xmlns:xsd="http://www.w3.org/2001/XMLSchema" xmlns:xs="http://www.w3.org/2001/XMLSchema" xmlns:p="http://schemas.microsoft.com/office/2006/metadata/properties" xmlns:ns3="c189b025-d31d-4457-9baa-0cdc34d15e27" targetNamespace="http://schemas.microsoft.com/office/2006/metadata/properties" ma:root="true" ma:fieldsID="f1935f24e3469bda9a026cb6f736a7a3" ns3:_="">
    <xsd:import namespace="c189b025-d31d-4457-9baa-0cdc34d15e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9b025-d31d-4457-9baa-0cdc34d15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FE6A91-DFD6-4DC3-A1DE-9EAC78F61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9b025-d31d-4457-9baa-0cdc34d15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7C2B8-335E-440B-9816-79C697A6584E}">
  <ds:schemaRefs>
    <ds:schemaRef ds:uri="http://schemas.microsoft.com/sharepoint/v3/contenttype/forms"/>
  </ds:schemaRefs>
</ds:datastoreItem>
</file>

<file path=customXml/itemProps3.xml><?xml version="1.0" encoding="utf-8"?>
<ds:datastoreItem xmlns:ds="http://schemas.openxmlformats.org/officeDocument/2006/customXml" ds:itemID="{30C8E622-0B1E-487E-9F9E-C3F05207B574}">
  <ds:schemaRefs>
    <ds:schemaRef ds:uri="http://purl.org/dc/elements/1.1/"/>
    <ds:schemaRef ds:uri="http://schemas.openxmlformats.org/package/2006/metadata/core-properties"/>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c189b025-d31d-4457-9baa-0cdc34d15e2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3940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van Gelder</dc:creator>
  <cp:keywords/>
  <dc:description/>
  <cp:lastModifiedBy>Wim van Gelder</cp:lastModifiedBy>
  <cp:revision>2</cp:revision>
  <dcterms:created xsi:type="dcterms:W3CDTF">2019-09-22T18:49:00Z</dcterms:created>
  <dcterms:modified xsi:type="dcterms:W3CDTF">2019-09-22T18:49:00Z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0x010100200133B8C7E94D48B878911974AA5EE2</vt:lpwstr>
  </property>
</Properties>
</file>