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D75F" w14:textId="77777777" w:rsidR="00FA1947" w:rsidRDefault="00FA1947" w:rsidP="00FA1947">
      <w:pPr>
        <w:spacing w:after="0" w:line="240" w:lineRule="auto"/>
        <w:textAlignment w:val="baseline"/>
      </w:pPr>
      <w:hyperlink r:id="rId4" w:history="1">
        <w:r>
          <w:rPr>
            <w:rStyle w:val="Hyperlink"/>
          </w:rPr>
          <w:t>https://www.linkedin.com/posts/robtuitert_yalp-interactiveplay-data-activity-6631447635205074944-3gVo/</w:t>
        </w:r>
      </w:hyperlink>
    </w:p>
    <w:p w14:paraId="4C1B9D7A" w14:textId="5DFF7ECE" w:rsidR="00E24EB2" w:rsidRPr="00E24EB2" w:rsidRDefault="00E24EB2" w:rsidP="00E24EB2">
      <w:pPr>
        <w:pStyle w:val="single-line-truncate"/>
        <w:spacing w:before="0" w:after="0" w:afterAutospacing="0"/>
        <w:textAlignment w:val="baseline"/>
        <w:rPr>
          <w:rFonts w:ascii="Segoe UI" w:hAnsi="Segoe UI" w:cs="Segoe UI"/>
          <w:b/>
          <w:bCs/>
          <w:color w:val="004B7C"/>
        </w:rPr>
      </w:pPr>
      <w:r>
        <w:rPr>
          <w:rFonts w:ascii="Segoe UI" w:hAnsi="Segoe UI" w:cs="Segoe UI"/>
          <w:b/>
          <w:bCs/>
          <w:color w:val="004B7C"/>
          <w:bdr w:val="none" w:sz="0" w:space="0" w:color="auto" w:frame="1"/>
        </w:rPr>
        <w:t>Rob Tuitert</w:t>
      </w:r>
      <w:r>
        <w:rPr>
          <w:rFonts w:ascii="Segoe UI" w:hAnsi="Segoe UI" w:cs="Segoe UI"/>
          <w:b/>
          <w:bCs/>
          <w:color w:val="004B7C"/>
          <w:bdr w:val="none" w:sz="0" w:space="0" w:color="auto" w:frame="1"/>
        </w:rPr>
        <w:br/>
      </w:r>
      <w:r>
        <w:rPr>
          <w:rFonts w:ascii="Segoe UI" w:hAnsi="Segoe UI" w:cs="Segoe UI"/>
        </w:rPr>
        <w:t>Director of R&amp;D bij Yalp | Sport- en Speeltoestellen</w:t>
      </w:r>
    </w:p>
    <w:p w14:paraId="36D7FC27" w14:textId="67713F16" w:rsidR="00FA1947" w:rsidRPr="00FA1947" w:rsidRDefault="00E24EB2" w:rsidP="00FA1947">
      <w:pPr>
        <w:spacing w:after="0" w:line="240" w:lineRule="auto"/>
        <w:textAlignment w:val="baseline"/>
        <w:rPr>
          <w:rFonts w:ascii="Segoe UI" w:eastAsia="Times New Roman" w:hAnsi="Segoe UI" w:cs="Segoe UI"/>
          <w:b/>
          <w:bCs/>
          <w:sz w:val="40"/>
          <w:szCs w:val="40"/>
          <w:lang w:eastAsia="nl-NL"/>
        </w:rPr>
      </w:pPr>
      <w:r>
        <w:rPr>
          <w:rFonts w:ascii="Segoe UI" w:eastAsia="Times New Roman" w:hAnsi="Segoe UI" w:cs="Segoe UI"/>
          <w:b/>
          <w:bCs/>
          <w:sz w:val="40"/>
          <w:szCs w:val="40"/>
          <w:lang w:eastAsia="nl-NL"/>
        </w:rPr>
        <w:br/>
      </w:r>
      <w:bookmarkStart w:id="0" w:name="_GoBack"/>
      <w:bookmarkEnd w:id="0"/>
      <w:r w:rsidR="00FA1947" w:rsidRPr="00FA1947">
        <w:rPr>
          <w:rFonts w:ascii="Segoe UI" w:eastAsia="Times New Roman" w:hAnsi="Segoe UI" w:cs="Segoe UI"/>
          <w:b/>
          <w:bCs/>
          <w:sz w:val="40"/>
          <w:szCs w:val="40"/>
          <w:lang w:eastAsia="nl-NL"/>
        </w:rPr>
        <w:t xml:space="preserve">Nederland vs. Finland. </w:t>
      </w:r>
    </w:p>
    <w:p w14:paraId="16F13731" w14:textId="77777777" w:rsidR="00FA1947" w:rsidRPr="00FA1947" w:rsidRDefault="00FA1947" w:rsidP="00FA1947">
      <w:pPr>
        <w:spacing w:after="0" w:line="240" w:lineRule="auto"/>
        <w:textAlignment w:val="baseline"/>
        <w:rPr>
          <w:rFonts w:ascii="Segoe UI" w:eastAsia="Times New Roman" w:hAnsi="Segoe UI" w:cs="Segoe UI"/>
          <w:b/>
          <w:bCs/>
          <w:sz w:val="40"/>
          <w:szCs w:val="40"/>
          <w:lang w:eastAsia="nl-NL"/>
        </w:rPr>
      </w:pPr>
      <w:r w:rsidRPr="00FA1947">
        <w:rPr>
          <w:rFonts w:ascii="Segoe UI" w:eastAsia="Times New Roman" w:hAnsi="Segoe UI" w:cs="Segoe UI"/>
          <w:b/>
          <w:bCs/>
          <w:sz w:val="40"/>
          <w:szCs w:val="40"/>
          <w:lang w:eastAsia="nl-NL"/>
        </w:rPr>
        <w:t xml:space="preserve">Welke scholen spelen meer? </w:t>
      </w:r>
    </w:p>
    <w:p w14:paraId="3EDF102B" w14:textId="77777777" w:rsidR="00FA1947" w:rsidRDefault="00FA1947" w:rsidP="00FA1947">
      <w:pPr>
        <w:spacing w:after="0" w:line="240" w:lineRule="auto"/>
        <w:textAlignment w:val="baseline"/>
        <w:rPr>
          <w:rFonts w:ascii="Segoe UI" w:eastAsia="Times New Roman" w:hAnsi="Segoe UI" w:cs="Segoe UI"/>
          <w:sz w:val="24"/>
          <w:szCs w:val="24"/>
          <w:lang w:eastAsia="nl-NL"/>
        </w:rPr>
      </w:pPr>
    </w:p>
    <w:p w14:paraId="0E7C1266" w14:textId="77777777" w:rsidR="00FA1947" w:rsidRPr="00FA1947" w:rsidRDefault="00FA1947" w:rsidP="00FA1947">
      <w:pPr>
        <w:spacing w:after="0" w:line="240" w:lineRule="auto"/>
        <w:textAlignment w:val="baseline"/>
        <w:rPr>
          <w:rFonts w:ascii="Segoe UI" w:eastAsia="Times New Roman" w:hAnsi="Segoe UI" w:cs="Segoe UI"/>
          <w:sz w:val="24"/>
          <w:szCs w:val="24"/>
          <w:lang w:eastAsia="nl-NL"/>
        </w:rPr>
      </w:pPr>
      <w:r w:rsidRPr="00FA1947">
        <w:rPr>
          <w:rFonts w:ascii="Segoe UI" w:eastAsia="Times New Roman" w:hAnsi="Segoe UI" w:cs="Segoe UI"/>
          <w:sz w:val="24"/>
          <w:szCs w:val="24"/>
          <w:lang w:eastAsia="nl-NL"/>
        </w:rPr>
        <w:t>Hieronder een vergelijking van onze interactieve speeltoestellen. De ene op een Nederlands schoolplein, de andere op een Finse school. Groen = actief spel. Elke rij is een dag. Duidelijk zichtbaar zijn de schoolvakanties in Nederland. Ik was verrast om zo veel uren spelen in Finland te zien. Kan verschillende redenen zijn, maar zeker een heleboel leuke dingen gaande daar! #yalp #interactiveplay #data #anewwaytoplay</w:t>
      </w:r>
    </w:p>
    <w:p w14:paraId="48DA7F30" w14:textId="77777777" w:rsidR="00FA1947" w:rsidRPr="00FA1947" w:rsidRDefault="00FA1947" w:rsidP="00FA1947">
      <w:pPr>
        <w:shd w:val="clear" w:color="auto" w:fill="F3F6F8"/>
        <w:spacing w:after="0" w:line="240" w:lineRule="auto"/>
        <w:textAlignment w:val="baseline"/>
        <w:rPr>
          <w:rFonts w:ascii="Times New Roman" w:eastAsia="Times New Roman" w:hAnsi="Times New Roman" w:cs="Times New Roman"/>
          <w:b/>
          <w:bCs/>
          <w:color w:val="544BC2"/>
          <w:sz w:val="24"/>
          <w:szCs w:val="24"/>
          <w:u w:val="single"/>
          <w:bdr w:val="none" w:sz="0" w:space="0" w:color="auto" w:frame="1"/>
          <w:lang w:eastAsia="nl-NL"/>
        </w:rPr>
      </w:pPr>
      <w:r w:rsidRPr="00FA1947">
        <w:rPr>
          <w:rFonts w:ascii="Segoe UI" w:eastAsia="Times New Roman" w:hAnsi="Segoe UI" w:cs="Segoe UI"/>
          <w:sz w:val="24"/>
          <w:szCs w:val="24"/>
          <w:lang w:eastAsia="nl-NL"/>
        </w:rPr>
        <w:fldChar w:fldCharType="begin"/>
      </w:r>
      <w:r w:rsidRPr="00FA1947">
        <w:rPr>
          <w:rFonts w:ascii="Segoe UI" w:eastAsia="Times New Roman" w:hAnsi="Segoe UI" w:cs="Segoe UI"/>
          <w:sz w:val="24"/>
          <w:szCs w:val="24"/>
          <w:lang w:eastAsia="nl-NL"/>
        </w:rPr>
        <w:instrText xml:space="preserve"> HYPERLINK "https://www.linkedin.com/posts/robtuitert_yalp-interactiveplay-data-activity-6631447635205074944-3gVo/?lipi=urn%3Ali%3Apage%3Ad_flagship3_detail_base%3BJKxIOHiFT6OMm5rQw7edyA%3D%3D&amp;licu=urn%3Ali%3Acontrol%3Ad_flagship3_detail_base-update_image&amp;lici=So%2FzevrlRO2reSZzCS0LkQ%3D%3D" \t "_blank" </w:instrText>
      </w:r>
      <w:r w:rsidRPr="00FA1947">
        <w:rPr>
          <w:rFonts w:ascii="Segoe UI" w:eastAsia="Times New Roman" w:hAnsi="Segoe UI" w:cs="Segoe UI"/>
          <w:sz w:val="24"/>
          <w:szCs w:val="24"/>
          <w:lang w:eastAsia="nl-NL"/>
        </w:rPr>
        <w:fldChar w:fldCharType="separate"/>
      </w:r>
    </w:p>
    <w:p w14:paraId="014E2DC2" w14:textId="77777777" w:rsidR="00FA1947" w:rsidRPr="00FA1947" w:rsidRDefault="00FA1947" w:rsidP="00FA1947">
      <w:pPr>
        <w:spacing w:after="0" w:line="240" w:lineRule="auto"/>
        <w:textAlignment w:val="baseline"/>
        <w:rPr>
          <w:rFonts w:ascii="Times New Roman" w:eastAsia="Times New Roman" w:hAnsi="Times New Roman" w:cs="Times New Roman"/>
          <w:sz w:val="24"/>
          <w:szCs w:val="24"/>
          <w:lang w:eastAsia="nl-NL"/>
        </w:rPr>
      </w:pPr>
      <w:r w:rsidRPr="00FA1947">
        <w:rPr>
          <w:rFonts w:ascii="Segoe UI" w:eastAsia="Times New Roman" w:hAnsi="Segoe UI" w:cs="Segoe UI"/>
          <w:b/>
          <w:bCs/>
          <w:noProof/>
          <w:color w:val="544BC2"/>
          <w:sz w:val="24"/>
          <w:szCs w:val="24"/>
          <w:bdr w:val="none" w:sz="0" w:space="0" w:color="auto" w:frame="1"/>
          <w:lang w:eastAsia="nl-NL"/>
        </w:rPr>
        <w:drawing>
          <wp:inline distT="0" distB="0" distL="0" distR="0" wp14:anchorId="524A7511" wp14:editId="0D7A0058">
            <wp:extent cx="5715000" cy="5153025"/>
            <wp:effectExtent l="0" t="0" r="0" b="9525"/>
            <wp:docPr id="1" name="Afbeelding 1" descr="Geen alternatieve tekst opgegeven voor deze afbeeld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26" descr="Geen alternatieve tekst opgegeven voor deze afbeeldi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153025"/>
                    </a:xfrm>
                    <a:prstGeom prst="rect">
                      <a:avLst/>
                    </a:prstGeom>
                    <a:noFill/>
                    <a:ln>
                      <a:noFill/>
                    </a:ln>
                  </pic:spPr>
                </pic:pic>
              </a:graphicData>
            </a:graphic>
          </wp:inline>
        </w:drawing>
      </w:r>
    </w:p>
    <w:p w14:paraId="2F3E0C5F" w14:textId="77777777" w:rsidR="00FA1947" w:rsidRPr="00FA1947" w:rsidRDefault="00FA1947" w:rsidP="00FA1947">
      <w:pPr>
        <w:shd w:val="clear" w:color="auto" w:fill="F3F6F8"/>
        <w:spacing w:after="0" w:line="240" w:lineRule="auto"/>
        <w:textAlignment w:val="baseline"/>
        <w:rPr>
          <w:rFonts w:ascii="Segoe UI" w:eastAsia="Times New Roman" w:hAnsi="Segoe UI" w:cs="Segoe UI"/>
          <w:sz w:val="24"/>
          <w:szCs w:val="24"/>
          <w:lang w:eastAsia="nl-NL"/>
        </w:rPr>
      </w:pPr>
      <w:r w:rsidRPr="00FA1947">
        <w:rPr>
          <w:rFonts w:ascii="Segoe UI" w:eastAsia="Times New Roman" w:hAnsi="Segoe UI" w:cs="Segoe UI"/>
          <w:sz w:val="24"/>
          <w:szCs w:val="24"/>
          <w:lang w:eastAsia="nl-NL"/>
        </w:rPr>
        <w:fldChar w:fldCharType="end"/>
      </w:r>
    </w:p>
    <w:p w14:paraId="7A6D6862" w14:textId="77777777" w:rsidR="0013699F" w:rsidRDefault="0013699F"/>
    <w:sectPr w:rsidR="0013699F" w:rsidSect="00FA1947">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47"/>
    <w:rsid w:val="0013699F"/>
    <w:rsid w:val="00E24EB2"/>
    <w:rsid w:val="00FA19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B20E"/>
  <w15:chartTrackingRefBased/>
  <w15:docId w15:val="{901F3AC9-A23F-41A6-8523-A0AB11C8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A1947"/>
    <w:rPr>
      <w:color w:val="0000FF"/>
      <w:u w:val="single"/>
    </w:rPr>
  </w:style>
  <w:style w:type="paragraph" w:customStyle="1" w:styleId="single-line-truncate">
    <w:name w:val="single-line-truncate"/>
    <w:basedOn w:val="Standaard"/>
    <w:rsid w:val="00E24EB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rofile-rail-carddescription">
    <w:name w:val="profile-rail-card__description"/>
    <w:basedOn w:val="Standaard"/>
    <w:rsid w:val="00E24EB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8391">
      <w:bodyDiv w:val="1"/>
      <w:marLeft w:val="0"/>
      <w:marRight w:val="0"/>
      <w:marTop w:val="0"/>
      <w:marBottom w:val="0"/>
      <w:divBdr>
        <w:top w:val="none" w:sz="0" w:space="0" w:color="auto"/>
        <w:left w:val="none" w:sz="0" w:space="0" w:color="auto"/>
        <w:bottom w:val="none" w:sz="0" w:space="0" w:color="auto"/>
        <w:right w:val="none" w:sz="0" w:space="0" w:color="auto"/>
      </w:divBdr>
      <w:divsChild>
        <w:div w:id="760417184">
          <w:marLeft w:val="0"/>
          <w:marRight w:val="0"/>
          <w:marTop w:val="0"/>
          <w:marBottom w:val="0"/>
          <w:divBdr>
            <w:top w:val="none" w:sz="0" w:space="0" w:color="auto"/>
            <w:left w:val="none" w:sz="0" w:space="0" w:color="auto"/>
            <w:bottom w:val="none" w:sz="0" w:space="0" w:color="auto"/>
            <w:right w:val="none" w:sz="0" w:space="0" w:color="auto"/>
          </w:divBdr>
          <w:divsChild>
            <w:div w:id="8529460">
              <w:marLeft w:val="0"/>
              <w:marRight w:val="0"/>
              <w:marTop w:val="0"/>
              <w:marBottom w:val="0"/>
              <w:divBdr>
                <w:top w:val="none" w:sz="0" w:space="0" w:color="auto"/>
                <w:left w:val="none" w:sz="0" w:space="0" w:color="auto"/>
                <w:bottom w:val="none" w:sz="0" w:space="0" w:color="auto"/>
                <w:right w:val="none" w:sz="0" w:space="0" w:color="auto"/>
              </w:divBdr>
              <w:divsChild>
                <w:div w:id="1765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8306">
          <w:marLeft w:val="0"/>
          <w:marRight w:val="0"/>
          <w:marTop w:val="120"/>
          <w:marBottom w:val="0"/>
          <w:divBdr>
            <w:top w:val="none" w:sz="0" w:space="0" w:color="auto"/>
            <w:left w:val="none" w:sz="0" w:space="0" w:color="auto"/>
            <w:bottom w:val="none" w:sz="0" w:space="0" w:color="auto"/>
            <w:right w:val="none" w:sz="0" w:space="0" w:color="auto"/>
          </w:divBdr>
          <w:divsChild>
            <w:div w:id="186139144">
              <w:marLeft w:val="0"/>
              <w:marRight w:val="0"/>
              <w:marTop w:val="0"/>
              <w:marBottom w:val="0"/>
              <w:divBdr>
                <w:top w:val="none" w:sz="0" w:space="0" w:color="auto"/>
                <w:left w:val="none" w:sz="0" w:space="0" w:color="auto"/>
                <w:bottom w:val="none" w:sz="0" w:space="0" w:color="auto"/>
                <w:right w:val="none" w:sz="0" w:space="0" w:color="auto"/>
              </w:divBdr>
              <w:divsChild>
                <w:div w:id="2066486520">
                  <w:marLeft w:val="0"/>
                  <w:marRight w:val="0"/>
                  <w:marTop w:val="0"/>
                  <w:marBottom w:val="0"/>
                  <w:divBdr>
                    <w:top w:val="none" w:sz="0" w:space="0" w:color="auto"/>
                    <w:left w:val="none" w:sz="0" w:space="0" w:color="auto"/>
                    <w:bottom w:val="none" w:sz="0" w:space="0" w:color="auto"/>
                    <w:right w:val="none" w:sz="0" w:space="0" w:color="auto"/>
                  </w:divBdr>
                  <w:divsChild>
                    <w:div w:id="504319929">
                      <w:marLeft w:val="0"/>
                      <w:marRight w:val="0"/>
                      <w:marTop w:val="0"/>
                      <w:marBottom w:val="0"/>
                      <w:divBdr>
                        <w:top w:val="none" w:sz="0" w:space="0" w:color="auto"/>
                        <w:left w:val="none" w:sz="0" w:space="0" w:color="auto"/>
                        <w:bottom w:val="none" w:sz="0" w:space="0" w:color="auto"/>
                        <w:right w:val="none" w:sz="0" w:space="0" w:color="auto"/>
                      </w:divBdr>
                      <w:divsChild>
                        <w:div w:id="15822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linkedin.com/posts/robtuitert_yalp-interactiveplay-data-activity-6631447635205074944-3gVo/?lipi=urn%3Ali%3Apage%3Ad_flagship3_detail_base%3BJKxIOHiFT6OMm5rQw7edyA%3D%3D&amp;licu=urn%3Ali%3Acontrol%3Ad_flagship3_detail_base-update_image&amp;lici=So%2FzevrlRO2reSZzCS0LkQ%3D%3D" TargetMode="External"/><Relationship Id="rId4" Type="http://schemas.openxmlformats.org/officeDocument/2006/relationships/hyperlink" Target="https://www.linkedin.com/posts/robtuitert_yalp-interactiveplay-data-activity-6631447635205074944-3gV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908</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Stroes</dc:creator>
  <cp:keywords/>
  <dc:description/>
  <cp:lastModifiedBy>Hans Stroes</cp:lastModifiedBy>
  <cp:revision>2</cp:revision>
  <dcterms:created xsi:type="dcterms:W3CDTF">2020-02-09T14:38:00Z</dcterms:created>
  <dcterms:modified xsi:type="dcterms:W3CDTF">2020-02-09T14:42:00Z</dcterms:modified>
</cp:coreProperties>
</file>